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D89BC" w14:textId="77777777" w:rsidR="00E45BDE" w:rsidRPr="00E45BDE" w:rsidRDefault="00E45BDE" w:rsidP="005506D0">
      <w:pPr>
        <w:pStyle w:val="Heading1"/>
      </w:pPr>
      <w:r w:rsidRPr="00E45BDE">
        <w:t xml:space="preserve">Report on the </w:t>
      </w:r>
      <w:proofErr w:type="spellStart"/>
      <w:r w:rsidRPr="00E45BDE">
        <w:t>Catforth</w:t>
      </w:r>
      <w:proofErr w:type="spellEnd"/>
      <w:r w:rsidRPr="00E45BDE">
        <w:t xml:space="preserve"> Traffic Calming Development Consultation.</w:t>
      </w:r>
    </w:p>
    <w:p w14:paraId="6A599509" w14:textId="77777777" w:rsidR="00E45BDE" w:rsidRPr="00E45BDE" w:rsidRDefault="00E45BDE" w:rsidP="005506D0">
      <w:pPr>
        <w:pStyle w:val="Heading2"/>
      </w:pPr>
      <w:r w:rsidRPr="00E45BDE">
        <w:t>Introduction</w:t>
      </w:r>
    </w:p>
    <w:p w14:paraId="09B76CC3" w14:textId="77777777" w:rsidR="00E45BDE" w:rsidRDefault="00E45BDE" w:rsidP="00E45BDE">
      <w:r>
        <w:t xml:space="preserve">The development consultation was conducted via a total of 7 meetings related to speed and traffic calming in </w:t>
      </w:r>
      <w:proofErr w:type="spellStart"/>
      <w:r>
        <w:t>Catforth</w:t>
      </w:r>
      <w:proofErr w:type="spellEnd"/>
      <w:r>
        <w:t xml:space="preserve"> and 2 further meetings with school leaders and parents to discuss the specific arrangements around the school.</w:t>
      </w:r>
    </w:p>
    <w:p w14:paraId="5CD43D4B" w14:textId="77777777" w:rsidR="00E45BDE" w:rsidRDefault="00E45BDE" w:rsidP="00E45BDE">
      <w:r>
        <w:t>64 people attended the 7 sessions related to speed and traffic calming. 8 people attended the 2 sessions related to arrangements around the school.</w:t>
      </w:r>
    </w:p>
    <w:p w14:paraId="554058E3" w14:textId="0B3D434F" w:rsidR="00E45BDE" w:rsidRDefault="00E45BDE" w:rsidP="00E45BDE">
      <w:r>
        <w:t xml:space="preserve">Each session involved the opportunity for residents to provide their ideas as well as sharing their views on </w:t>
      </w:r>
      <w:proofErr w:type="gramStart"/>
      <w:r>
        <w:t>a number of</w:t>
      </w:r>
      <w:proofErr w:type="gramEnd"/>
      <w:r>
        <w:t xml:space="preserve"> potential options through voting.</w:t>
      </w:r>
      <w:r w:rsidR="0020190D">
        <w:t xml:space="preserve">  Voting was carried out via a show of hands in response to verbal questions.  This methodology is a good way of measuring general </w:t>
      </w:r>
      <w:proofErr w:type="gramStart"/>
      <w:r w:rsidR="0020190D">
        <w:t>sentiment, but</w:t>
      </w:r>
      <w:proofErr w:type="gramEnd"/>
      <w:r w:rsidR="0020190D">
        <w:t xml:space="preserve"> cannot be used to claim a particular opinion when results are close.</w:t>
      </w:r>
    </w:p>
    <w:p w14:paraId="0DAA0669" w14:textId="1F18723D" w:rsidR="00E45BDE" w:rsidRDefault="00E45BDE" w:rsidP="00E45BDE">
      <w:r>
        <w:t xml:space="preserve">It is impossible to document everything said in these consultations but below is a snapshot of the polls we took </w:t>
      </w:r>
      <w:proofErr w:type="gramStart"/>
      <w:r>
        <w:t>and also</w:t>
      </w:r>
      <w:proofErr w:type="gramEnd"/>
      <w:r>
        <w:t xml:space="preserve"> some of the comments we heard</w:t>
      </w:r>
      <w:r w:rsidR="004845EB">
        <w:t xml:space="preserve"> that accompanied them</w:t>
      </w:r>
      <w:r>
        <w:t>.</w:t>
      </w:r>
      <w:r w:rsidR="004845EB">
        <w:t xml:space="preserve"> </w:t>
      </w:r>
    </w:p>
    <w:p w14:paraId="730D2694" w14:textId="2C916F7F" w:rsidR="00E45BDE" w:rsidRDefault="005506D0" w:rsidP="005506D0">
      <w:pPr>
        <w:pStyle w:val="Heading2"/>
      </w:pPr>
      <w:r>
        <w:t>Speed Limits</w:t>
      </w:r>
      <w:r w:rsidR="00E45BDE">
        <w:t>.</w:t>
      </w:r>
    </w:p>
    <w:p w14:paraId="660E0362" w14:textId="3FC497BE" w:rsidR="00E45BDE" w:rsidRDefault="00E45BDE" w:rsidP="00E45BDE">
      <w:r>
        <w:t xml:space="preserve">Before discussing the traffic calming in the village, we started by asking residents about the speed limits around the village. </w:t>
      </w:r>
    </w:p>
    <w:p w14:paraId="3AD81FAB" w14:textId="1292C499" w:rsidR="00772AA9" w:rsidRDefault="00772AA9" w:rsidP="00E45BDE">
      <w:r>
        <w:t>The results of the polls we conducted are as follows:</w:t>
      </w:r>
    </w:p>
    <w:p w14:paraId="6F857336" w14:textId="71FCFD5A" w:rsidR="00772AA9" w:rsidRDefault="00772AA9" w:rsidP="00E45BDE">
      <w:r>
        <w:rPr>
          <w:noProof/>
        </w:rPr>
        <w:drawing>
          <wp:inline distT="0" distB="0" distL="0" distR="0" wp14:anchorId="11905A36" wp14:editId="0946FC1A">
            <wp:extent cx="4969666" cy="3657600"/>
            <wp:effectExtent l="0" t="0" r="2540" b="0"/>
            <wp:docPr id="2139008783" name="Picture 1" descr="A green and red squares with numbers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008783" name="Picture 1" descr="A green and red squares with numbers and number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0316" cy="3672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62299" w14:textId="1E614A76" w:rsidR="005506D0" w:rsidRDefault="007D66A5" w:rsidP="00772AA9">
      <w:pPr>
        <w:rPr>
          <w:sz w:val="16"/>
          <w:szCs w:val="16"/>
        </w:rPr>
      </w:pPr>
      <w:r w:rsidRPr="007D66A5">
        <w:rPr>
          <w:sz w:val="16"/>
          <w:szCs w:val="16"/>
        </w:rPr>
        <w:t xml:space="preserve">*Red circle indicates current speed, </w:t>
      </w:r>
      <w:proofErr w:type="gramStart"/>
      <w:r w:rsidRPr="007D66A5">
        <w:rPr>
          <w:sz w:val="16"/>
          <w:szCs w:val="16"/>
        </w:rPr>
        <w:t>Green</w:t>
      </w:r>
      <w:proofErr w:type="gramEnd"/>
      <w:r w:rsidRPr="007D66A5">
        <w:rPr>
          <w:sz w:val="16"/>
          <w:szCs w:val="16"/>
        </w:rPr>
        <w:t xml:space="preserve"> box indicates majority opinion.</w:t>
      </w:r>
    </w:p>
    <w:p w14:paraId="48A60B1B" w14:textId="6071BF10" w:rsidR="00772AA9" w:rsidRPr="005506D0" w:rsidRDefault="005506D0" w:rsidP="00772AA9">
      <w:pPr>
        <w:rPr>
          <w:sz w:val="16"/>
          <w:szCs w:val="16"/>
        </w:rPr>
      </w:pPr>
      <w:r>
        <w:rPr>
          <w:sz w:val="16"/>
          <w:szCs w:val="16"/>
        </w:rPr>
        <w:br w:type="page"/>
      </w:r>
      <w:r w:rsidR="007D66A5">
        <w:lastRenderedPageBreak/>
        <w:t xml:space="preserve">The polls show you where there was reasonable consensus and where opinion was divided. As well as the limits in those areas the following was also discussed: </w:t>
      </w:r>
    </w:p>
    <w:p w14:paraId="33F637F3" w14:textId="33BD99D6" w:rsidR="007D66A5" w:rsidRPr="0020190D" w:rsidRDefault="00D04437" w:rsidP="007D66A5">
      <w:pPr>
        <w:pStyle w:val="ListParagraph"/>
        <w:numPr>
          <w:ilvl w:val="0"/>
          <w:numId w:val="4"/>
        </w:numPr>
      </w:pPr>
      <w:r w:rsidRPr="0020190D">
        <w:t xml:space="preserve">At the south end of the village, the survey team chose the existing “Welcome to </w:t>
      </w:r>
      <w:proofErr w:type="spellStart"/>
      <w:r w:rsidRPr="0020190D">
        <w:t>Catforth</w:t>
      </w:r>
      <w:proofErr w:type="spellEnd"/>
      <w:r w:rsidRPr="0020190D">
        <w:t xml:space="preserve">” sign </w:t>
      </w:r>
      <w:r w:rsidR="00F671FB" w:rsidRPr="0020190D">
        <w:t xml:space="preserve">(in the vicinity of Crown Lane Methodist Church) </w:t>
      </w:r>
      <w:r w:rsidRPr="0020190D">
        <w:t>as a suitable demarcation point, where villagers may wish the speed limit to change</w:t>
      </w:r>
      <w:r w:rsidR="00F671FB" w:rsidRPr="0020190D">
        <w:t xml:space="preserve">.  The poll was </w:t>
      </w:r>
      <w:r w:rsidRPr="0020190D">
        <w:t>conducted accordingly</w:t>
      </w:r>
      <w:r w:rsidR="00F671FB" w:rsidRPr="0020190D">
        <w:t xml:space="preserve">.  </w:t>
      </w:r>
      <w:r w:rsidR="007D66A5" w:rsidRPr="0020190D">
        <w:t xml:space="preserve">Many people discussed whether </w:t>
      </w:r>
      <w:r w:rsidRPr="0020190D">
        <w:t>this</w:t>
      </w:r>
      <w:r w:rsidR="007D66A5" w:rsidRPr="0020190D">
        <w:t xml:space="preserve"> speed limit </w:t>
      </w:r>
      <w:r w:rsidRPr="0020190D">
        <w:t xml:space="preserve">change </w:t>
      </w:r>
      <w:r w:rsidR="007D66A5" w:rsidRPr="0020190D">
        <w:t xml:space="preserve">shouldn’t be further </w:t>
      </w:r>
      <w:r w:rsidRPr="0020190D">
        <w:t>south</w:t>
      </w:r>
      <w:r w:rsidR="007D66A5" w:rsidRPr="0020190D">
        <w:t xml:space="preserve"> to protect workers </w:t>
      </w:r>
      <w:r w:rsidRPr="0020190D">
        <w:t>catching buses at</w:t>
      </w:r>
      <w:r w:rsidR="007D66A5" w:rsidRPr="0020190D">
        <w:t xml:space="preserve"> </w:t>
      </w:r>
      <w:r w:rsidRPr="0020190D">
        <w:t>P</w:t>
      </w:r>
      <w:r w:rsidR="007D66A5" w:rsidRPr="0020190D">
        <w:t xml:space="preserve">riory </w:t>
      </w:r>
      <w:r w:rsidRPr="0020190D">
        <w:t>H</w:t>
      </w:r>
      <w:r w:rsidR="007D66A5" w:rsidRPr="0020190D">
        <w:t>ospital</w:t>
      </w:r>
      <w:r w:rsidRPr="0020190D">
        <w:t>.</w:t>
      </w:r>
    </w:p>
    <w:p w14:paraId="15B28966" w14:textId="08687F57" w:rsidR="007D66A5" w:rsidRPr="0020190D" w:rsidRDefault="00D04437" w:rsidP="007D66A5">
      <w:pPr>
        <w:pStyle w:val="ListParagraph"/>
        <w:numPr>
          <w:ilvl w:val="0"/>
          <w:numId w:val="4"/>
        </w:numPr>
      </w:pPr>
      <w:r w:rsidRPr="00DD0D7C">
        <w:t>Some</w:t>
      </w:r>
      <w:r w:rsidRPr="0020190D">
        <w:t xml:space="preserve"> r</w:t>
      </w:r>
      <w:r w:rsidR="007D66A5" w:rsidRPr="0020190D">
        <w:t>esidents were concerned with speed limits “chopping and changing”</w:t>
      </w:r>
      <w:r w:rsidRPr="0020190D">
        <w:t xml:space="preserve"> too much.</w:t>
      </w:r>
    </w:p>
    <w:p w14:paraId="6E2959D1" w14:textId="3EE8C4D5" w:rsidR="007D66A5" w:rsidRPr="0020190D" w:rsidRDefault="007D66A5" w:rsidP="007D66A5">
      <w:pPr>
        <w:pStyle w:val="ListParagraph"/>
        <w:numPr>
          <w:ilvl w:val="0"/>
          <w:numId w:val="4"/>
        </w:numPr>
      </w:pPr>
      <w:r w:rsidRPr="0020190D">
        <w:t>Some suggested perhaps a 20mph reduction around the village hall to protect school children</w:t>
      </w:r>
      <w:r w:rsidR="00861892" w:rsidRPr="0020190D">
        <w:t>.</w:t>
      </w:r>
    </w:p>
    <w:p w14:paraId="38C654F9" w14:textId="3D9C4BC1" w:rsidR="0020190D" w:rsidRPr="0020190D" w:rsidRDefault="0020190D" w:rsidP="007D66A5">
      <w:pPr>
        <w:pStyle w:val="ListParagraph"/>
        <w:numPr>
          <w:ilvl w:val="0"/>
          <w:numId w:val="4"/>
        </w:numPr>
      </w:pPr>
      <w:r w:rsidRPr="0020190D">
        <w:t xml:space="preserve">When asked about the speed limit through </w:t>
      </w:r>
      <w:proofErr w:type="spellStart"/>
      <w:r w:rsidRPr="0020190D">
        <w:t>Catforth</w:t>
      </w:r>
      <w:proofErr w:type="spellEnd"/>
      <w:r w:rsidRPr="0020190D">
        <w:t>, some residents felt that the stretch from Benson Lane to Jane Lane may be too long for a 20mph limit, with the stretch from Benson Lane to Square Lane considered more appropriate.</w:t>
      </w:r>
    </w:p>
    <w:p w14:paraId="614CAE7A" w14:textId="6733496C" w:rsidR="00027F36" w:rsidRPr="0020190D" w:rsidRDefault="00027F36" w:rsidP="007D66A5">
      <w:pPr>
        <w:pStyle w:val="ListParagraph"/>
        <w:numPr>
          <w:ilvl w:val="0"/>
          <w:numId w:val="4"/>
        </w:numPr>
      </w:pPr>
      <w:r w:rsidRPr="0020190D">
        <w:t xml:space="preserve">Speed limit needs to be </w:t>
      </w:r>
      <w:r w:rsidR="00FE0A81" w:rsidRPr="0020190D">
        <w:t xml:space="preserve">appropriate for the road conditions </w:t>
      </w:r>
      <w:r w:rsidRPr="0020190D">
        <w:t>to avoid drivers getting frustrated and causing different problems</w:t>
      </w:r>
    </w:p>
    <w:p w14:paraId="75C98B83" w14:textId="7FEF842F" w:rsidR="00027F36" w:rsidRPr="0020190D" w:rsidRDefault="00027F36" w:rsidP="007D66A5">
      <w:pPr>
        <w:pStyle w:val="ListParagraph"/>
        <w:numPr>
          <w:ilvl w:val="0"/>
          <w:numId w:val="4"/>
        </w:numPr>
      </w:pPr>
      <w:r w:rsidRPr="0020190D">
        <w:t xml:space="preserve">Some residents </w:t>
      </w:r>
      <w:r w:rsidR="005506D0" w:rsidRPr="0020190D">
        <w:t xml:space="preserve">thought the area around the </w:t>
      </w:r>
      <w:r w:rsidR="00FE0A81" w:rsidRPr="0020190D">
        <w:t>R</w:t>
      </w:r>
      <w:r w:rsidR="005506D0" w:rsidRPr="0020190D">
        <w:t xml:space="preserve">unning </w:t>
      </w:r>
      <w:r w:rsidR="00FE0A81" w:rsidRPr="0020190D">
        <w:t>P</w:t>
      </w:r>
      <w:r w:rsidR="005506D0" w:rsidRPr="0020190D">
        <w:t xml:space="preserve">ump should </w:t>
      </w:r>
      <w:r w:rsidR="00153057" w:rsidRPr="0020190D">
        <w:t xml:space="preserve">have </w:t>
      </w:r>
      <w:r w:rsidR="005506D0" w:rsidRPr="0020190D">
        <w:t>be</w:t>
      </w:r>
      <w:r w:rsidR="00153057" w:rsidRPr="0020190D">
        <w:t>en</w:t>
      </w:r>
      <w:r w:rsidR="005506D0" w:rsidRPr="0020190D">
        <w:t xml:space="preserve"> considered separately</w:t>
      </w:r>
    </w:p>
    <w:p w14:paraId="52E88F67" w14:textId="1FFCB46A" w:rsidR="005506D0" w:rsidRDefault="005506D0" w:rsidP="005506D0">
      <w:pPr>
        <w:pStyle w:val="Heading2"/>
      </w:pPr>
      <w:r>
        <w:t>Traffic Calming Measures</w:t>
      </w:r>
    </w:p>
    <w:p w14:paraId="0DF26ED5" w14:textId="41419FC2" w:rsidR="005506D0" w:rsidRDefault="005506D0" w:rsidP="0025778A">
      <w:pPr>
        <w:pStyle w:val="Heading4"/>
      </w:pPr>
      <w:r>
        <w:t>Chicanes</w:t>
      </w:r>
    </w:p>
    <w:p w14:paraId="027BF268" w14:textId="2F63F2CF" w:rsidR="005506D0" w:rsidRDefault="005506D0">
      <w:r>
        <w:t xml:space="preserve">In our previous consultation on traffic calming measures, raised platforms were the most objected to item, however, chicanes were not mentioned as much. We </w:t>
      </w:r>
      <w:proofErr w:type="gramStart"/>
      <w:r>
        <w:t>w</w:t>
      </w:r>
      <w:r w:rsidR="00FE0A81">
        <w:t xml:space="preserve">ished </w:t>
      </w:r>
      <w:r>
        <w:t xml:space="preserve"> to</w:t>
      </w:r>
      <w:proofErr w:type="gramEnd"/>
      <w:r>
        <w:t xml:space="preserve"> get an idea on people</w:t>
      </w:r>
      <w:r w:rsidR="00D04437">
        <w:t>’</w:t>
      </w:r>
      <w:r>
        <w:t>s views of chicanes. On the whole opinion was divided on chicanes.</w:t>
      </w:r>
    </w:p>
    <w:p w14:paraId="7DEC1B35" w14:textId="28AEC898" w:rsidR="0025778A" w:rsidRDefault="005506D0">
      <w:r>
        <w:t xml:space="preserve">33 people said they would be in favour of chicanes with 28 against. If chicanes had to be used residents </w:t>
      </w:r>
      <w:r w:rsidR="0025778A">
        <w:t xml:space="preserve">overwhelmingly </w:t>
      </w:r>
      <w:r>
        <w:t>prefer</w:t>
      </w:r>
      <w:r w:rsidR="0025778A">
        <w:t>red</w:t>
      </w:r>
      <w:r>
        <w:t xml:space="preserve"> the </w:t>
      </w:r>
      <w:r w:rsidR="00FE0A81">
        <w:t xml:space="preserve">chicanes that are a parallel </w:t>
      </w:r>
      <w:r>
        <w:t xml:space="preserve">narrowing </w:t>
      </w:r>
      <w:r w:rsidR="00FE0A81">
        <w:t>of the road</w:t>
      </w:r>
      <w:r w:rsidR="0025778A">
        <w:t>. Th</w:t>
      </w:r>
      <w:r w:rsidR="00FE0A81">
        <w:t>e</w:t>
      </w:r>
      <w:r w:rsidR="0025778A">
        <w:t xml:space="preserve"> general feeling was that this would help tractors and other rural traffic negotiate them.</w:t>
      </w:r>
    </w:p>
    <w:p w14:paraId="25BA63E1" w14:textId="1143B976" w:rsidR="0025778A" w:rsidRDefault="0025778A">
      <w:r>
        <w:t>If chicanes were to be used 24 said they would like only 2 chicanes</w:t>
      </w:r>
      <w:r w:rsidR="00FE0A81">
        <w:t>, one</w:t>
      </w:r>
      <w:r>
        <w:t xml:space="preserve"> at each end of the village with 21 preferring a 3-chicane approach providing an additional one in the middle of the village.</w:t>
      </w:r>
    </w:p>
    <w:p w14:paraId="09DC5C2F" w14:textId="77777777" w:rsidR="0025778A" w:rsidRDefault="0025778A" w:rsidP="0025778A">
      <w:pPr>
        <w:pStyle w:val="Heading4"/>
      </w:pPr>
      <w:r>
        <w:t>Raised Platforms</w:t>
      </w:r>
    </w:p>
    <w:p w14:paraId="6E809F8C" w14:textId="77777777" w:rsidR="0025778A" w:rsidRDefault="0025778A">
      <w:r>
        <w:t xml:space="preserve">It was well understood throughout the meetings that raised platforms were the most controversial point from the last </w:t>
      </w:r>
      <w:proofErr w:type="gramStart"/>
      <w:r>
        <w:t>consultation</w:t>
      </w:r>
      <w:proofErr w:type="gramEnd"/>
      <w:r>
        <w:t xml:space="preserve"> but a suggestion was made that a smaller number could be used. We therefore discussed </w:t>
      </w:r>
      <w:proofErr w:type="gramStart"/>
      <w:r>
        <w:t>a number of</w:t>
      </w:r>
      <w:proofErr w:type="gramEnd"/>
      <w:r>
        <w:t xml:space="preserve"> scenarios around having a smaller number of raised platforms. </w:t>
      </w:r>
    </w:p>
    <w:p w14:paraId="2230DB3F" w14:textId="110C4987" w:rsidR="0025778A" w:rsidRDefault="0025778A">
      <w:r>
        <w:t>Poll:</w:t>
      </w:r>
    </w:p>
    <w:tbl>
      <w:tblPr>
        <w:tblW w:w="7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0"/>
        <w:gridCol w:w="960"/>
        <w:gridCol w:w="960"/>
      </w:tblGrid>
      <w:tr w:rsidR="0025778A" w:rsidRPr="00BE4938" w14:paraId="075E56C7" w14:textId="77777777" w:rsidTr="007028BA">
        <w:trPr>
          <w:trHeight w:val="645"/>
        </w:trPr>
        <w:tc>
          <w:tcPr>
            <w:tcW w:w="5300" w:type="dxa"/>
            <w:vAlign w:val="center"/>
          </w:tcPr>
          <w:p w14:paraId="5FD98345" w14:textId="38242A23" w:rsidR="0025778A" w:rsidRPr="00BE4938" w:rsidRDefault="0025778A" w:rsidP="0025778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D50DB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Suggestion</w:t>
            </w:r>
          </w:p>
        </w:tc>
        <w:tc>
          <w:tcPr>
            <w:tcW w:w="960" w:type="dxa"/>
            <w:vAlign w:val="center"/>
          </w:tcPr>
          <w:p w14:paraId="368DD937" w14:textId="5E7149EB" w:rsidR="0025778A" w:rsidRPr="00BE4938" w:rsidRDefault="0025778A" w:rsidP="0025778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D50DB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In Favour</w:t>
            </w:r>
          </w:p>
        </w:tc>
        <w:tc>
          <w:tcPr>
            <w:tcW w:w="960" w:type="dxa"/>
            <w:vAlign w:val="center"/>
          </w:tcPr>
          <w:p w14:paraId="7AD2E313" w14:textId="3B2DA7F8" w:rsidR="0025778A" w:rsidRPr="00BE4938" w:rsidRDefault="0025778A" w:rsidP="0025778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D50DB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Against</w:t>
            </w:r>
          </w:p>
        </w:tc>
      </w:tr>
      <w:tr w:rsidR="0025778A" w:rsidRPr="00BE4938" w14:paraId="50C10CF4" w14:textId="77777777" w:rsidTr="007028BA">
        <w:trPr>
          <w:trHeight w:val="645"/>
        </w:trPr>
        <w:tc>
          <w:tcPr>
            <w:tcW w:w="5300" w:type="dxa"/>
            <w:vAlign w:val="center"/>
          </w:tcPr>
          <w:p w14:paraId="2923E7BF" w14:textId="0E857679" w:rsidR="0025778A" w:rsidRPr="0025778A" w:rsidRDefault="0025778A" w:rsidP="0025778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25778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The general principle of including a small number of raised platforms in the scheme</w:t>
            </w:r>
          </w:p>
        </w:tc>
        <w:tc>
          <w:tcPr>
            <w:tcW w:w="960" w:type="dxa"/>
            <w:shd w:val="clear" w:color="auto" w:fill="FFFF00"/>
            <w:vAlign w:val="center"/>
          </w:tcPr>
          <w:p w14:paraId="617E5A42" w14:textId="311EB17C" w:rsidR="0025778A" w:rsidRPr="0025778A" w:rsidRDefault="0025778A" w:rsidP="0025778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25778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32</w:t>
            </w:r>
          </w:p>
        </w:tc>
        <w:tc>
          <w:tcPr>
            <w:tcW w:w="960" w:type="dxa"/>
            <w:vAlign w:val="center"/>
          </w:tcPr>
          <w:p w14:paraId="475987F1" w14:textId="018BBE5D" w:rsidR="0025778A" w:rsidRPr="0025778A" w:rsidRDefault="0025778A" w:rsidP="0025778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25778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28</w:t>
            </w:r>
          </w:p>
        </w:tc>
      </w:tr>
      <w:tr w:rsidR="0025778A" w:rsidRPr="00BE4938" w14:paraId="2A69F472" w14:textId="77777777" w:rsidTr="007028BA">
        <w:trPr>
          <w:trHeight w:val="645"/>
        </w:trPr>
        <w:tc>
          <w:tcPr>
            <w:tcW w:w="5300" w:type="dxa"/>
            <w:vAlign w:val="center"/>
            <w:hideMark/>
          </w:tcPr>
          <w:p w14:paraId="58ADBA44" w14:textId="77777777" w:rsidR="0025778A" w:rsidRPr="00BE4938" w:rsidRDefault="0025778A" w:rsidP="0025778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 xml:space="preserve">2 </w:t>
            </w:r>
            <w:r w:rsidRPr="00BE493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Raised Platforms on School Lane, 1 either side of the school</w:t>
            </w:r>
          </w:p>
        </w:tc>
        <w:tc>
          <w:tcPr>
            <w:tcW w:w="960" w:type="dxa"/>
            <w:vAlign w:val="center"/>
            <w:hideMark/>
          </w:tcPr>
          <w:p w14:paraId="1BCF9773" w14:textId="77777777" w:rsidR="0025778A" w:rsidRPr="00BE4938" w:rsidRDefault="0025778A" w:rsidP="0025778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BE493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14:paraId="05F1DAF7" w14:textId="77777777" w:rsidR="0025778A" w:rsidRPr="00BE4938" w:rsidRDefault="0025778A" w:rsidP="0025778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BE493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36</w:t>
            </w:r>
          </w:p>
        </w:tc>
      </w:tr>
      <w:tr w:rsidR="0025778A" w:rsidRPr="00E423C4" w14:paraId="78FE3777" w14:textId="77777777" w:rsidTr="007028BA">
        <w:trPr>
          <w:trHeight w:val="645"/>
        </w:trPr>
        <w:tc>
          <w:tcPr>
            <w:tcW w:w="5300" w:type="dxa"/>
            <w:vAlign w:val="center"/>
            <w:hideMark/>
          </w:tcPr>
          <w:p w14:paraId="3DD39487" w14:textId="2D7D2F44" w:rsidR="0025778A" w:rsidRPr="00E423C4" w:rsidRDefault="0025778A" w:rsidP="0025778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423C4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 xml:space="preserve">Avoidable speed bumps like Cottam Way on </w:t>
            </w:r>
            <w:r w:rsidR="00FE0A81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 xml:space="preserve">used on </w:t>
            </w:r>
            <w:proofErr w:type="spellStart"/>
            <w:r w:rsidRPr="00E423C4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Catforth</w:t>
            </w:r>
            <w:proofErr w:type="spellEnd"/>
            <w:r w:rsidRPr="00E423C4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 xml:space="preserve"> Road</w:t>
            </w:r>
          </w:p>
        </w:tc>
        <w:tc>
          <w:tcPr>
            <w:tcW w:w="960" w:type="dxa"/>
            <w:vAlign w:val="center"/>
            <w:hideMark/>
          </w:tcPr>
          <w:p w14:paraId="78F5D415" w14:textId="77777777" w:rsidR="0025778A" w:rsidRPr="00E423C4" w:rsidRDefault="0025778A" w:rsidP="0025778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423C4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14:paraId="09D6300E" w14:textId="77777777" w:rsidR="0025778A" w:rsidRPr="00E423C4" w:rsidRDefault="0025778A" w:rsidP="0025778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423C4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40</w:t>
            </w:r>
          </w:p>
        </w:tc>
      </w:tr>
    </w:tbl>
    <w:p w14:paraId="475E7F62" w14:textId="50C1E9A8" w:rsidR="004845EB" w:rsidRPr="000818C1" w:rsidRDefault="000818C1" w:rsidP="000818C1">
      <w:pPr>
        <w:spacing w:after="0"/>
        <w:rPr>
          <w:sz w:val="16"/>
          <w:szCs w:val="16"/>
        </w:rPr>
      </w:pPr>
      <w:r>
        <w:rPr>
          <w:sz w:val="16"/>
          <w:szCs w:val="16"/>
        </w:rPr>
        <w:t>*</w:t>
      </w:r>
      <w:r w:rsidR="004845EB" w:rsidRPr="000818C1">
        <w:rPr>
          <w:sz w:val="16"/>
          <w:szCs w:val="16"/>
        </w:rPr>
        <w:t>Yellow indicates majority opinion</w:t>
      </w:r>
    </w:p>
    <w:p w14:paraId="0BB1ADE2" w14:textId="77777777" w:rsidR="004845EB" w:rsidRPr="004845EB" w:rsidRDefault="004845EB" w:rsidP="004845EB">
      <w:pPr>
        <w:spacing w:after="0"/>
        <w:rPr>
          <w:sz w:val="16"/>
          <w:szCs w:val="16"/>
        </w:rPr>
      </w:pPr>
    </w:p>
    <w:p w14:paraId="4EBFF017" w14:textId="06E6FBD0" w:rsidR="00CA4096" w:rsidRDefault="00CA4096">
      <w:r>
        <w:lastRenderedPageBreak/>
        <w:t xml:space="preserve">The use of raised platforms was also divided. Whilst there was a small majority for </w:t>
      </w:r>
      <w:proofErr w:type="gramStart"/>
      <w:r>
        <w:t xml:space="preserve">a </w:t>
      </w:r>
      <w:r w:rsidRPr="00CA4096">
        <w:t>number of</w:t>
      </w:r>
      <w:proofErr w:type="gramEnd"/>
      <w:r w:rsidRPr="00CA4096">
        <w:t xml:space="preserve"> raised platforms within the scheme</w:t>
      </w:r>
      <w:r>
        <w:t>, this seems</w:t>
      </w:r>
      <w:r w:rsidRPr="00CA4096">
        <w:t xml:space="preserve"> at odds with the lack of support for 2 raised platforms on </w:t>
      </w:r>
      <w:r w:rsidR="00FE0A81">
        <w:t>S</w:t>
      </w:r>
      <w:r w:rsidRPr="00CA4096">
        <w:t xml:space="preserve">chool </w:t>
      </w:r>
      <w:r w:rsidR="00FE0A81">
        <w:t>L</w:t>
      </w:r>
      <w:r w:rsidRPr="00CA4096">
        <w:t>ane</w:t>
      </w:r>
      <w:r w:rsidR="00FE0A81">
        <w:t>, one</w:t>
      </w:r>
      <w:r w:rsidRPr="00CA4096">
        <w:t xml:space="preserve"> either side of the school. </w:t>
      </w:r>
      <w:r>
        <w:t xml:space="preserve">It’s worth noting parents at the school were least in favour of this </w:t>
      </w:r>
      <w:r w:rsidR="004845EB">
        <w:t>measure,</w:t>
      </w:r>
      <w:r>
        <w:t xml:space="preserve"> which seemed to be linked to</w:t>
      </w:r>
      <w:r w:rsidR="004845EB">
        <w:t xml:space="preserve"> some</w:t>
      </w:r>
      <w:r>
        <w:t xml:space="preserve"> views that speeding wasn’t the problem</w:t>
      </w:r>
      <w:r w:rsidR="00FE0A81">
        <w:t xml:space="preserve"> at school drop off and pick up times</w:t>
      </w:r>
      <w:r>
        <w:t>.</w:t>
      </w:r>
    </w:p>
    <w:p w14:paraId="6ECD233C" w14:textId="45D42D64" w:rsidR="00CA4096" w:rsidRDefault="00CA4096" w:rsidP="00CA4096">
      <w:r>
        <w:t xml:space="preserve">This outcome can be explained by the location of the raised platforms. Whilst some wanted raised platforms there was no consensus on where these should go and there were </w:t>
      </w:r>
      <w:proofErr w:type="gramStart"/>
      <w:r>
        <w:t>a number of</w:t>
      </w:r>
      <w:proofErr w:type="gramEnd"/>
      <w:r>
        <w:t xml:space="preserve"> suggestions:</w:t>
      </w:r>
    </w:p>
    <w:p w14:paraId="7EC46FF5" w14:textId="77777777" w:rsidR="00CA4096" w:rsidRDefault="00CA4096" w:rsidP="00CA4096">
      <w:pPr>
        <w:pStyle w:val="ListParagraph"/>
        <w:numPr>
          <w:ilvl w:val="0"/>
          <w:numId w:val="6"/>
        </w:numPr>
      </w:pPr>
      <w:r>
        <w:t>Platforms around the school</w:t>
      </w:r>
    </w:p>
    <w:p w14:paraId="4209C000" w14:textId="77777777" w:rsidR="00CA4096" w:rsidRDefault="00CA4096" w:rsidP="00CA4096">
      <w:pPr>
        <w:pStyle w:val="ListParagraph"/>
        <w:numPr>
          <w:ilvl w:val="0"/>
          <w:numId w:val="6"/>
        </w:numPr>
      </w:pPr>
      <w:r>
        <w:t>Platforms around the village hall</w:t>
      </w:r>
    </w:p>
    <w:p w14:paraId="793BA4C1" w14:textId="1AE57F4F" w:rsidR="00CA4096" w:rsidRDefault="00CA4096" w:rsidP="00CA4096">
      <w:pPr>
        <w:pStyle w:val="ListParagraph"/>
        <w:numPr>
          <w:ilvl w:val="0"/>
          <w:numId w:val="6"/>
        </w:numPr>
      </w:pPr>
      <w:r>
        <w:t xml:space="preserve">Platforms along the whole road, just </w:t>
      </w:r>
      <w:r w:rsidR="00FE0A81">
        <w:t>fewer</w:t>
      </w:r>
    </w:p>
    <w:p w14:paraId="1EFB765E" w14:textId="2A2BF70D" w:rsidR="00CA4096" w:rsidRDefault="00CA4096" w:rsidP="00CA4096">
      <w:pPr>
        <w:pStyle w:val="ListParagraph"/>
        <w:numPr>
          <w:ilvl w:val="0"/>
          <w:numId w:val="6"/>
        </w:numPr>
      </w:pPr>
      <w:r>
        <w:t xml:space="preserve">A single large platform </w:t>
      </w:r>
      <w:r w:rsidR="00FE0A81">
        <w:t xml:space="preserve">covering </w:t>
      </w:r>
      <w:r>
        <w:t xml:space="preserve">the </w:t>
      </w:r>
      <w:proofErr w:type="spellStart"/>
      <w:r>
        <w:t>Catforth</w:t>
      </w:r>
      <w:proofErr w:type="spellEnd"/>
      <w:r w:rsidR="00FE0A81">
        <w:t xml:space="preserve"> Road</w:t>
      </w:r>
      <w:r>
        <w:t>/School Lane Junction</w:t>
      </w:r>
    </w:p>
    <w:p w14:paraId="1AF4B69F" w14:textId="77777777" w:rsidR="004845EB" w:rsidRDefault="004845EB" w:rsidP="004845EB">
      <w:pPr>
        <w:pStyle w:val="Heading4"/>
      </w:pPr>
      <w:r>
        <w:t>Signage and Road Markings</w:t>
      </w:r>
    </w:p>
    <w:p w14:paraId="3C2AF0AA" w14:textId="368AFD79" w:rsidR="000818C1" w:rsidRDefault="004845EB" w:rsidP="00CA4096">
      <w:proofErr w:type="gramStart"/>
      <w:r>
        <w:t>The vast majority of</w:t>
      </w:r>
      <w:proofErr w:type="gramEnd"/>
      <w:r>
        <w:t xml:space="preserve"> residents at all consultations were in favour of more signage, repeater signs and Speed Indicator Devices</w:t>
      </w:r>
      <w:r w:rsidR="000818C1">
        <w:t xml:space="preserve">. There was also strong support for the </w:t>
      </w:r>
      <w:r w:rsidR="000818C1" w:rsidRPr="0030594A">
        <w:t xml:space="preserve">20mph </w:t>
      </w:r>
      <w:r w:rsidR="00EC1E10" w:rsidRPr="0030594A">
        <w:t>“flashing”</w:t>
      </w:r>
      <w:r w:rsidR="00EC1E10">
        <w:t xml:space="preserve"> </w:t>
      </w:r>
      <w:r w:rsidR="000818C1">
        <w:t xml:space="preserve">school advisory </w:t>
      </w:r>
      <w:r w:rsidR="009A1AA5">
        <w:t xml:space="preserve">area covering both </w:t>
      </w:r>
      <w:proofErr w:type="spellStart"/>
      <w:r w:rsidR="009A1AA5">
        <w:t>Catforth</w:t>
      </w:r>
      <w:proofErr w:type="spellEnd"/>
      <w:r w:rsidR="009A1AA5">
        <w:t xml:space="preserve"> Road around the junction and School Lane </w:t>
      </w:r>
      <w:r w:rsidR="000818C1">
        <w:t xml:space="preserve">(assuming </w:t>
      </w:r>
      <w:proofErr w:type="spellStart"/>
      <w:r w:rsidR="000818C1">
        <w:t>Catforth</w:t>
      </w:r>
      <w:proofErr w:type="spellEnd"/>
      <w:r w:rsidR="000818C1">
        <w:t xml:space="preserve"> Road </w:t>
      </w:r>
      <w:r w:rsidR="009A1AA5">
        <w:t xml:space="preserve">and School Lane </w:t>
      </w:r>
      <w:r w:rsidR="000818C1">
        <w:t>remained 30mph</w:t>
      </w:r>
      <w:r w:rsidR="009A1AA5">
        <w:t xml:space="preserve"> speed limit</w:t>
      </w:r>
      <w:r w:rsidR="000818C1">
        <w:t>).</w:t>
      </w:r>
    </w:p>
    <w:tbl>
      <w:tblPr>
        <w:tblW w:w="7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5"/>
        <w:gridCol w:w="1024"/>
        <w:gridCol w:w="1347"/>
      </w:tblGrid>
      <w:tr w:rsidR="000818C1" w:rsidRPr="00D50DBA" w14:paraId="73441C6F" w14:textId="77777777" w:rsidTr="007028BA">
        <w:trPr>
          <w:trHeight w:val="645"/>
        </w:trPr>
        <w:tc>
          <w:tcPr>
            <w:tcW w:w="5085" w:type="dxa"/>
            <w:vAlign w:val="center"/>
            <w:hideMark/>
          </w:tcPr>
          <w:p w14:paraId="360B3197" w14:textId="77777777" w:rsidR="000818C1" w:rsidRPr="00D50DBA" w:rsidRDefault="000818C1" w:rsidP="00A06BA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D50DB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Suggestion</w:t>
            </w:r>
          </w:p>
        </w:tc>
        <w:tc>
          <w:tcPr>
            <w:tcW w:w="1024" w:type="dxa"/>
            <w:vAlign w:val="center"/>
            <w:hideMark/>
          </w:tcPr>
          <w:p w14:paraId="667A3ACE" w14:textId="77777777" w:rsidR="000818C1" w:rsidRPr="00D50DBA" w:rsidRDefault="000818C1" w:rsidP="00A06BA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D50DB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In Favour</w:t>
            </w:r>
          </w:p>
        </w:tc>
        <w:tc>
          <w:tcPr>
            <w:tcW w:w="1347" w:type="dxa"/>
            <w:vAlign w:val="center"/>
            <w:hideMark/>
          </w:tcPr>
          <w:p w14:paraId="7A2EDF94" w14:textId="77777777" w:rsidR="000818C1" w:rsidRPr="00D50DBA" w:rsidRDefault="000818C1" w:rsidP="00A06BA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D50DB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Against</w:t>
            </w:r>
          </w:p>
        </w:tc>
      </w:tr>
      <w:tr w:rsidR="000818C1" w:rsidRPr="00D50DBA" w14:paraId="5F204827" w14:textId="77777777" w:rsidTr="007028BA">
        <w:trPr>
          <w:trHeight w:val="330"/>
        </w:trPr>
        <w:tc>
          <w:tcPr>
            <w:tcW w:w="5085" w:type="dxa"/>
            <w:vAlign w:val="center"/>
            <w:hideMark/>
          </w:tcPr>
          <w:p w14:paraId="1703CF47" w14:textId="77777777" w:rsidR="000818C1" w:rsidRPr="00D50DBA" w:rsidRDefault="000818C1" w:rsidP="00A06BA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D50DB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Speed Limit Signage and Repeater Signs</w:t>
            </w:r>
          </w:p>
        </w:tc>
        <w:tc>
          <w:tcPr>
            <w:tcW w:w="1024" w:type="dxa"/>
            <w:shd w:val="clear" w:color="000000" w:fill="FFFF00"/>
            <w:vAlign w:val="center"/>
            <w:hideMark/>
          </w:tcPr>
          <w:p w14:paraId="0833A180" w14:textId="77777777" w:rsidR="000818C1" w:rsidRPr="00D50DBA" w:rsidRDefault="000818C1" w:rsidP="00A06BA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D50DB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55</w:t>
            </w:r>
          </w:p>
        </w:tc>
        <w:tc>
          <w:tcPr>
            <w:tcW w:w="1347" w:type="dxa"/>
            <w:vAlign w:val="center"/>
            <w:hideMark/>
          </w:tcPr>
          <w:p w14:paraId="3FC762A6" w14:textId="77777777" w:rsidR="000818C1" w:rsidRPr="00D50DBA" w:rsidRDefault="000818C1" w:rsidP="00A06BA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D50DB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0818C1" w:rsidRPr="00D50DBA" w14:paraId="363028D0" w14:textId="77777777" w:rsidTr="007028BA">
        <w:trPr>
          <w:trHeight w:val="330"/>
        </w:trPr>
        <w:tc>
          <w:tcPr>
            <w:tcW w:w="5085" w:type="dxa"/>
            <w:vAlign w:val="center"/>
            <w:hideMark/>
          </w:tcPr>
          <w:p w14:paraId="747CF5CD" w14:textId="77777777" w:rsidR="000818C1" w:rsidRPr="00D50DBA" w:rsidRDefault="000818C1" w:rsidP="00A06BA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D50DB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SPIDS</w:t>
            </w:r>
          </w:p>
        </w:tc>
        <w:tc>
          <w:tcPr>
            <w:tcW w:w="1024" w:type="dxa"/>
            <w:shd w:val="clear" w:color="000000" w:fill="FFFF00"/>
            <w:vAlign w:val="center"/>
            <w:hideMark/>
          </w:tcPr>
          <w:p w14:paraId="78EEC06A" w14:textId="77777777" w:rsidR="000818C1" w:rsidRPr="00D50DBA" w:rsidRDefault="000818C1" w:rsidP="00A06BA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D50DB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59</w:t>
            </w:r>
          </w:p>
        </w:tc>
        <w:tc>
          <w:tcPr>
            <w:tcW w:w="1347" w:type="dxa"/>
            <w:vAlign w:val="center"/>
            <w:hideMark/>
          </w:tcPr>
          <w:p w14:paraId="7A58A7F4" w14:textId="77777777" w:rsidR="000818C1" w:rsidRPr="00D50DBA" w:rsidRDefault="000818C1" w:rsidP="00A06BA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D50DB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0818C1" w:rsidRPr="00C63D6B" w14:paraId="5C7FB298" w14:textId="77777777" w:rsidTr="007028BA">
        <w:trPr>
          <w:trHeight w:val="645"/>
        </w:trPr>
        <w:tc>
          <w:tcPr>
            <w:tcW w:w="5085" w:type="dxa"/>
            <w:vAlign w:val="center"/>
            <w:hideMark/>
          </w:tcPr>
          <w:p w14:paraId="709A8010" w14:textId="77777777" w:rsidR="000818C1" w:rsidRPr="00C63D6B" w:rsidRDefault="000818C1" w:rsidP="00A06BA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C63D6B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 xml:space="preserve">20mph School Advisory on </w:t>
            </w:r>
            <w:proofErr w:type="spellStart"/>
            <w:r w:rsidRPr="00C63D6B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Catforth</w:t>
            </w:r>
            <w:proofErr w:type="spellEnd"/>
            <w:r w:rsidRPr="00C63D6B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 xml:space="preserve"> Road with flashing lights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C40C94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in the vicinity of the School Lane junction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024" w:type="dxa"/>
            <w:shd w:val="clear" w:color="000000" w:fill="FFFF00"/>
            <w:vAlign w:val="center"/>
            <w:hideMark/>
          </w:tcPr>
          <w:p w14:paraId="722FD11B" w14:textId="77777777" w:rsidR="000818C1" w:rsidRPr="00C63D6B" w:rsidRDefault="000818C1" w:rsidP="00A06BA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C63D6B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46</w:t>
            </w:r>
          </w:p>
        </w:tc>
        <w:tc>
          <w:tcPr>
            <w:tcW w:w="1347" w:type="dxa"/>
            <w:vAlign w:val="center"/>
            <w:hideMark/>
          </w:tcPr>
          <w:p w14:paraId="2F75FD35" w14:textId="77777777" w:rsidR="000818C1" w:rsidRPr="00C63D6B" w:rsidRDefault="000818C1" w:rsidP="00A06BA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C63D6B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</w:tr>
      <w:tr w:rsidR="000818C1" w:rsidRPr="004B06C7" w14:paraId="507B2AE9" w14:textId="77777777" w:rsidTr="007028BA">
        <w:trPr>
          <w:trHeight w:val="645"/>
        </w:trPr>
        <w:tc>
          <w:tcPr>
            <w:tcW w:w="5085" w:type="dxa"/>
            <w:vAlign w:val="center"/>
            <w:hideMark/>
          </w:tcPr>
          <w:p w14:paraId="29F350FB" w14:textId="77777777" w:rsidR="000818C1" w:rsidRPr="004B06C7" w:rsidRDefault="000818C1" w:rsidP="00A06BA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4B06C7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Painted markings on the Roadway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 xml:space="preserve"> as part of a psychological scheme to slow the speed of traffic</w:t>
            </w:r>
          </w:p>
        </w:tc>
        <w:tc>
          <w:tcPr>
            <w:tcW w:w="1024" w:type="dxa"/>
            <w:shd w:val="clear" w:color="000000" w:fill="FFFF00"/>
            <w:vAlign w:val="center"/>
            <w:hideMark/>
          </w:tcPr>
          <w:p w14:paraId="767665E7" w14:textId="77777777" w:rsidR="000818C1" w:rsidRPr="004B06C7" w:rsidRDefault="000818C1" w:rsidP="00A06BA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4B06C7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31</w:t>
            </w:r>
          </w:p>
        </w:tc>
        <w:tc>
          <w:tcPr>
            <w:tcW w:w="1347" w:type="dxa"/>
            <w:vAlign w:val="center"/>
            <w:hideMark/>
          </w:tcPr>
          <w:p w14:paraId="37303C04" w14:textId="77777777" w:rsidR="000818C1" w:rsidRPr="004B06C7" w:rsidRDefault="000818C1" w:rsidP="00A06BA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4B06C7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</w:tr>
    </w:tbl>
    <w:p w14:paraId="74165369" w14:textId="6B884DC5" w:rsidR="000818C1" w:rsidRDefault="000818C1" w:rsidP="000818C1">
      <w:pPr>
        <w:spacing w:after="0"/>
        <w:rPr>
          <w:sz w:val="16"/>
          <w:szCs w:val="16"/>
        </w:rPr>
      </w:pPr>
      <w:r>
        <w:rPr>
          <w:sz w:val="16"/>
          <w:szCs w:val="16"/>
        </w:rPr>
        <w:t>*</w:t>
      </w:r>
      <w:r w:rsidRPr="000818C1">
        <w:rPr>
          <w:sz w:val="16"/>
          <w:szCs w:val="16"/>
        </w:rPr>
        <w:t>Yellow indicates majority opinion</w:t>
      </w:r>
    </w:p>
    <w:p w14:paraId="4901D6DD" w14:textId="77777777" w:rsidR="000818C1" w:rsidRDefault="000818C1" w:rsidP="000818C1">
      <w:pPr>
        <w:spacing w:after="0"/>
      </w:pPr>
    </w:p>
    <w:p w14:paraId="357702A6" w14:textId="43E6F6B8" w:rsidR="000818C1" w:rsidRDefault="000818C1" w:rsidP="00CA4096">
      <w:r w:rsidRPr="0030594A">
        <w:t xml:space="preserve">A small majority were in favour of “Hamilton </w:t>
      </w:r>
      <w:r w:rsidR="00EC1E10" w:rsidRPr="0030594A">
        <w:t>B</w:t>
      </w:r>
      <w:r w:rsidRPr="0030594A">
        <w:t>ail</w:t>
      </w:r>
      <w:r w:rsidR="009A1AA5" w:rsidRPr="0030594A">
        <w:t>lie</w:t>
      </w:r>
      <w:r w:rsidRPr="0030594A">
        <w:t>” psychological style measures that use road markings and other measures to reduce speed. This generally received a mixed reaction, possibly more due to a perceived lack of effect than outright objection.</w:t>
      </w:r>
    </w:p>
    <w:p w14:paraId="07E845F2" w14:textId="1C0227F0" w:rsidR="000818C1" w:rsidRDefault="000818C1" w:rsidP="00CA4096">
      <w:r>
        <w:t xml:space="preserve">Some of the comments we received around signage </w:t>
      </w:r>
      <w:r w:rsidR="00EE48D2">
        <w:t xml:space="preserve">and road markings </w:t>
      </w:r>
      <w:r>
        <w:t>included:</w:t>
      </w:r>
    </w:p>
    <w:p w14:paraId="2BF593F6" w14:textId="41FBAF0B" w:rsidR="000818C1" w:rsidRDefault="00EE48D2" w:rsidP="000818C1">
      <w:pPr>
        <w:pStyle w:val="ListParagraph"/>
        <w:numPr>
          <w:ilvl w:val="0"/>
          <w:numId w:val="7"/>
        </w:numPr>
      </w:pPr>
      <w:r>
        <w:t>Many residents suggested rumble strips</w:t>
      </w:r>
    </w:p>
    <w:p w14:paraId="4390CAA4" w14:textId="379A699A" w:rsidR="00EE48D2" w:rsidRDefault="00EE48D2" w:rsidP="000818C1">
      <w:pPr>
        <w:pStyle w:val="ListParagraph"/>
        <w:numPr>
          <w:ilvl w:val="0"/>
          <w:numId w:val="7"/>
        </w:numPr>
      </w:pPr>
      <w:r>
        <w:t>1 resident suggested a number plate recognition Speed Indicator Device</w:t>
      </w:r>
    </w:p>
    <w:p w14:paraId="4A0807A0" w14:textId="09BEA72F" w:rsidR="00EE48D2" w:rsidRDefault="00EE48D2" w:rsidP="000818C1">
      <w:pPr>
        <w:pStyle w:val="ListParagraph"/>
        <w:numPr>
          <w:ilvl w:val="0"/>
          <w:numId w:val="7"/>
        </w:numPr>
      </w:pPr>
      <w:r>
        <w:t>Residents were happy with painted roundels on the road reminding drivers of speed</w:t>
      </w:r>
      <w:r w:rsidR="009A1AA5">
        <w:t xml:space="preserve"> limits</w:t>
      </w:r>
    </w:p>
    <w:p w14:paraId="292799C8" w14:textId="4D815C95" w:rsidR="00EE48D2" w:rsidRDefault="00EE48D2" w:rsidP="000818C1">
      <w:pPr>
        <w:pStyle w:val="ListParagraph"/>
        <w:numPr>
          <w:ilvl w:val="0"/>
          <w:numId w:val="7"/>
        </w:numPr>
      </w:pPr>
      <w:r>
        <w:t>There was concern about drivers becoming “sign blind”</w:t>
      </w:r>
    </w:p>
    <w:p w14:paraId="31D0B1FD" w14:textId="3E194683" w:rsidR="00EE48D2" w:rsidRPr="0030594A" w:rsidRDefault="00EE48D2" w:rsidP="000818C1">
      <w:pPr>
        <w:pStyle w:val="ListParagraph"/>
        <w:numPr>
          <w:ilvl w:val="0"/>
          <w:numId w:val="7"/>
        </w:numPr>
      </w:pPr>
      <w:r w:rsidRPr="0030594A">
        <w:t>Animals, horses, school, etc signage was all considered</w:t>
      </w:r>
    </w:p>
    <w:p w14:paraId="79B68BFA" w14:textId="08B29628" w:rsidR="00EE48D2" w:rsidRDefault="00EE48D2" w:rsidP="000818C1">
      <w:pPr>
        <w:pStyle w:val="ListParagraph"/>
        <w:numPr>
          <w:ilvl w:val="0"/>
          <w:numId w:val="7"/>
        </w:numPr>
      </w:pPr>
      <w:r>
        <w:t>Speed Indicator Devices would act as a reminder for drivers</w:t>
      </w:r>
    </w:p>
    <w:p w14:paraId="3E36003B" w14:textId="77777777" w:rsidR="000818C1" w:rsidRDefault="000818C1" w:rsidP="000818C1">
      <w:pPr>
        <w:pStyle w:val="Heading4"/>
      </w:pPr>
      <w:r>
        <w:t>Jolly Roger Bridge</w:t>
      </w:r>
    </w:p>
    <w:p w14:paraId="631B712B" w14:textId="1FE4D5D8" w:rsidR="00EE48D2" w:rsidRDefault="000818C1">
      <w:r>
        <w:t xml:space="preserve">Although not originally considered by counsellors, the Jolly Roger bridge was mentioned at nearly every consultation. It was suggested at the </w:t>
      </w:r>
      <w:r w:rsidR="009A1AA5">
        <w:t>third</w:t>
      </w:r>
      <w:r>
        <w:t xml:space="preserve"> meeting that traffic lights should be installed</w:t>
      </w:r>
      <w:r w:rsidR="00EE48D2">
        <w:t>.</w:t>
      </w:r>
    </w:p>
    <w:tbl>
      <w:tblPr>
        <w:tblW w:w="7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4"/>
        <w:gridCol w:w="1024"/>
        <w:gridCol w:w="1318"/>
      </w:tblGrid>
      <w:tr w:rsidR="00EE48D2" w:rsidRPr="00BE4938" w14:paraId="79AD4A73" w14:textId="77777777" w:rsidTr="007028BA">
        <w:trPr>
          <w:trHeight w:val="330"/>
        </w:trPr>
        <w:tc>
          <w:tcPr>
            <w:tcW w:w="5114" w:type="dxa"/>
            <w:vAlign w:val="center"/>
          </w:tcPr>
          <w:p w14:paraId="4229CB45" w14:textId="5269D4A4" w:rsidR="00EE48D2" w:rsidRPr="00BE4938" w:rsidRDefault="00EE48D2" w:rsidP="00EE48D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D50DB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Suggestion</w:t>
            </w:r>
          </w:p>
        </w:tc>
        <w:tc>
          <w:tcPr>
            <w:tcW w:w="1024" w:type="dxa"/>
            <w:vAlign w:val="center"/>
          </w:tcPr>
          <w:p w14:paraId="5867F3BA" w14:textId="410F75D7" w:rsidR="00EE48D2" w:rsidRPr="00BE4938" w:rsidRDefault="00EE48D2" w:rsidP="00EE48D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D50DB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In Favour</w:t>
            </w:r>
          </w:p>
        </w:tc>
        <w:tc>
          <w:tcPr>
            <w:tcW w:w="1318" w:type="dxa"/>
            <w:vAlign w:val="center"/>
          </w:tcPr>
          <w:p w14:paraId="26FE025C" w14:textId="09287FEB" w:rsidR="00EE48D2" w:rsidRPr="00BE4938" w:rsidRDefault="00EE48D2" w:rsidP="00EE48D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D50DB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Against</w:t>
            </w:r>
          </w:p>
        </w:tc>
      </w:tr>
      <w:tr w:rsidR="00EE48D2" w:rsidRPr="00BE4938" w14:paraId="0CAE56DA" w14:textId="77777777" w:rsidTr="007028BA">
        <w:trPr>
          <w:trHeight w:val="330"/>
        </w:trPr>
        <w:tc>
          <w:tcPr>
            <w:tcW w:w="5114" w:type="dxa"/>
            <w:vAlign w:val="center"/>
            <w:hideMark/>
          </w:tcPr>
          <w:p w14:paraId="219CBB70" w14:textId="77777777" w:rsidR="00EE48D2" w:rsidRPr="00BE4938" w:rsidRDefault="00EE48D2" w:rsidP="00EE48D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BE493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Traffic Lights on the Jolly Roger Bridge</w:t>
            </w:r>
          </w:p>
        </w:tc>
        <w:tc>
          <w:tcPr>
            <w:tcW w:w="1024" w:type="dxa"/>
            <w:shd w:val="clear" w:color="000000" w:fill="FFFF00"/>
            <w:vAlign w:val="center"/>
            <w:hideMark/>
          </w:tcPr>
          <w:p w14:paraId="14CF8278" w14:textId="77777777" w:rsidR="00EE48D2" w:rsidRPr="00BE4938" w:rsidRDefault="00EE48D2" w:rsidP="00EE48D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BE493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26</w:t>
            </w:r>
          </w:p>
        </w:tc>
        <w:tc>
          <w:tcPr>
            <w:tcW w:w="1318" w:type="dxa"/>
            <w:vAlign w:val="center"/>
            <w:hideMark/>
          </w:tcPr>
          <w:p w14:paraId="77CCF3B5" w14:textId="77777777" w:rsidR="00EE48D2" w:rsidRPr="00BE4938" w:rsidRDefault="00EE48D2" w:rsidP="00EE48D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BE493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</w:tr>
    </w:tbl>
    <w:p w14:paraId="5D9FE390" w14:textId="77777777" w:rsidR="00EE48D2" w:rsidRDefault="00EE48D2" w:rsidP="00EE48D2">
      <w:pPr>
        <w:spacing w:after="0"/>
        <w:rPr>
          <w:sz w:val="16"/>
          <w:szCs w:val="16"/>
        </w:rPr>
      </w:pPr>
      <w:r>
        <w:rPr>
          <w:sz w:val="16"/>
          <w:szCs w:val="16"/>
        </w:rPr>
        <w:t>*</w:t>
      </w:r>
      <w:r w:rsidRPr="000818C1">
        <w:rPr>
          <w:sz w:val="16"/>
          <w:szCs w:val="16"/>
        </w:rPr>
        <w:t>Yellow indicates majority opinion</w:t>
      </w:r>
    </w:p>
    <w:p w14:paraId="5D1E7DF8" w14:textId="71C0006F" w:rsidR="00772AA9" w:rsidRDefault="00772AA9"/>
    <w:p w14:paraId="183FE282" w14:textId="6B37A0D2" w:rsidR="00EE48D2" w:rsidRDefault="00EE48D2">
      <w:r>
        <w:t>Residents commented:</w:t>
      </w:r>
    </w:p>
    <w:p w14:paraId="110F595E" w14:textId="77777777" w:rsidR="00CB228F" w:rsidRDefault="00CB228F" w:rsidP="00EE48D2">
      <w:pPr>
        <w:pStyle w:val="ListParagraph"/>
        <w:numPr>
          <w:ilvl w:val="0"/>
          <w:numId w:val="8"/>
        </w:numPr>
      </w:pPr>
      <w:r>
        <w:t>Jolly roger bridge is a real hazard</w:t>
      </w:r>
    </w:p>
    <w:p w14:paraId="2F520015" w14:textId="0A02309B" w:rsidR="00EE48D2" w:rsidRDefault="00EE48D2" w:rsidP="00EE48D2">
      <w:pPr>
        <w:pStyle w:val="ListParagraph"/>
        <w:numPr>
          <w:ilvl w:val="0"/>
          <w:numId w:val="8"/>
        </w:numPr>
      </w:pPr>
      <w:r>
        <w:t>Not wide enough at either side of the bridge</w:t>
      </w:r>
    </w:p>
    <w:p w14:paraId="3025EC7A" w14:textId="02695794" w:rsidR="00EE48D2" w:rsidRDefault="00CB228F" w:rsidP="00EE48D2">
      <w:pPr>
        <w:pStyle w:val="ListParagraph"/>
        <w:numPr>
          <w:ilvl w:val="0"/>
          <w:numId w:val="8"/>
        </w:numPr>
      </w:pPr>
      <w:r>
        <w:t>Concealed entrance sign might be good</w:t>
      </w:r>
    </w:p>
    <w:p w14:paraId="3446A8A9" w14:textId="138C0049" w:rsidR="00CB228F" w:rsidRDefault="00CB228F" w:rsidP="00EE48D2">
      <w:pPr>
        <w:pStyle w:val="ListParagraph"/>
        <w:numPr>
          <w:ilvl w:val="0"/>
          <w:numId w:val="8"/>
        </w:numPr>
      </w:pPr>
      <w:r>
        <w:t>Didn’t believe traffic lights would be feasible due to the give way needing to be too far back</w:t>
      </w:r>
    </w:p>
    <w:p w14:paraId="7C70C638" w14:textId="7ED8EEA2" w:rsidR="00CB228F" w:rsidRDefault="00CB228F" w:rsidP="00EE48D2">
      <w:pPr>
        <w:pStyle w:val="ListParagraph"/>
        <w:numPr>
          <w:ilvl w:val="0"/>
          <w:numId w:val="8"/>
        </w:numPr>
      </w:pPr>
      <w:r>
        <w:t>Light from neighbouring property causes drivers to think there is an oncoming vehicle</w:t>
      </w:r>
    </w:p>
    <w:p w14:paraId="4F9D3152" w14:textId="43111D39" w:rsidR="00CB228F" w:rsidRDefault="00CB228F" w:rsidP="00EE48D2">
      <w:pPr>
        <w:pStyle w:val="ListParagraph"/>
        <w:numPr>
          <w:ilvl w:val="0"/>
          <w:numId w:val="8"/>
        </w:numPr>
      </w:pPr>
      <w:r>
        <w:t>Causes frustration and angry driving</w:t>
      </w:r>
    </w:p>
    <w:p w14:paraId="0F04C99A" w14:textId="7F121554" w:rsidR="00CB228F" w:rsidRDefault="00CB228F" w:rsidP="00CB228F">
      <w:pPr>
        <w:pStyle w:val="Heading4"/>
      </w:pPr>
      <w:r>
        <w:t>School Lane Parking</w:t>
      </w:r>
    </w:p>
    <w:p w14:paraId="08012FE4" w14:textId="681CEE6F" w:rsidR="00CB228F" w:rsidRDefault="00CB228F" w:rsidP="00CB228F">
      <w:r>
        <w:t xml:space="preserve">Residents were overwhelmingly </w:t>
      </w:r>
      <w:r w:rsidR="00EC1E10" w:rsidRPr="003B453D">
        <w:t>of the</w:t>
      </w:r>
      <w:r w:rsidR="00EC1E10">
        <w:t xml:space="preserve"> </w:t>
      </w:r>
      <w:r>
        <w:t>belief that there should be no blanket parking restriction around the school.</w:t>
      </w:r>
    </w:p>
    <w:tbl>
      <w:tblPr>
        <w:tblW w:w="6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0"/>
        <w:gridCol w:w="960"/>
      </w:tblGrid>
      <w:tr w:rsidR="00CB228F" w:rsidRPr="005661EB" w14:paraId="4DB7E6EB" w14:textId="77777777" w:rsidTr="007028BA">
        <w:trPr>
          <w:trHeight w:val="330"/>
        </w:trPr>
        <w:tc>
          <w:tcPr>
            <w:tcW w:w="5300" w:type="dxa"/>
            <w:vAlign w:val="center"/>
            <w:hideMark/>
          </w:tcPr>
          <w:p w14:paraId="21F7DCD0" w14:textId="77777777" w:rsidR="00CB228F" w:rsidRPr="005661EB" w:rsidRDefault="00CB228F" w:rsidP="00A06BA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661EB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Parking as is</w:t>
            </w:r>
          </w:p>
        </w:tc>
        <w:tc>
          <w:tcPr>
            <w:tcW w:w="960" w:type="dxa"/>
            <w:vAlign w:val="center"/>
            <w:hideMark/>
          </w:tcPr>
          <w:p w14:paraId="3CDEE304" w14:textId="77777777" w:rsidR="00CB228F" w:rsidRPr="005661EB" w:rsidRDefault="00CB228F" w:rsidP="00A06BA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661EB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CB228F" w:rsidRPr="005661EB" w14:paraId="15364DF2" w14:textId="77777777" w:rsidTr="007028BA">
        <w:trPr>
          <w:trHeight w:val="330"/>
        </w:trPr>
        <w:tc>
          <w:tcPr>
            <w:tcW w:w="5300" w:type="dxa"/>
            <w:vAlign w:val="center"/>
            <w:hideMark/>
          </w:tcPr>
          <w:p w14:paraId="2322B6BD" w14:textId="77777777" w:rsidR="00CB228F" w:rsidRPr="005661EB" w:rsidRDefault="00CB228F" w:rsidP="00A06BA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661EB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Prohibit Parking on School Lane</w:t>
            </w:r>
          </w:p>
        </w:tc>
        <w:tc>
          <w:tcPr>
            <w:tcW w:w="960" w:type="dxa"/>
            <w:vAlign w:val="center"/>
            <w:hideMark/>
          </w:tcPr>
          <w:p w14:paraId="05C943AF" w14:textId="77777777" w:rsidR="00CB228F" w:rsidRPr="005661EB" w:rsidRDefault="00CB228F" w:rsidP="00A06BA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661EB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CB228F" w:rsidRPr="005661EB" w14:paraId="0B77129F" w14:textId="77777777" w:rsidTr="007028BA">
        <w:trPr>
          <w:trHeight w:val="645"/>
        </w:trPr>
        <w:tc>
          <w:tcPr>
            <w:tcW w:w="5300" w:type="dxa"/>
            <w:vAlign w:val="center"/>
            <w:hideMark/>
          </w:tcPr>
          <w:p w14:paraId="5F58E752" w14:textId="77777777" w:rsidR="00CB228F" w:rsidRPr="005661EB" w:rsidRDefault="00CB228F" w:rsidP="00A06BA2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661EB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Some parking restrictions, allowing some parking</w:t>
            </w:r>
          </w:p>
        </w:tc>
        <w:tc>
          <w:tcPr>
            <w:tcW w:w="960" w:type="dxa"/>
            <w:shd w:val="clear" w:color="000000" w:fill="FFFF00"/>
            <w:vAlign w:val="center"/>
            <w:hideMark/>
          </w:tcPr>
          <w:p w14:paraId="70AF2DA5" w14:textId="77777777" w:rsidR="00CB228F" w:rsidRPr="005661EB" w:rsidRDefault="00CB228F" w:rsidP="00A06BA2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62</w:t>
            </w:r>
          </w:p>
        </w:tc>
      </w:tr>
    </w:tbl>
    <w:p w14:paraId="4E539CBC" w14:textId="78B0B521" w:rsidR="00CB228F" w:rsidRDefault="00CB228F" w:rsidP="00CB228F">
      <w:pPr>
        <w:spacing w:after="0"/>
        <w:rPr>
          <w:sz w:val="16"/>
          <w:szCs w:val="16"/>
        </w:rPr>
      </w:pPr>
      <w:r>
        <w:rPr>
          <w:sz w:val="16"/>
          <w:szCs w:val="16"/>
        </w:rPr>
        <w:t>*</w:t>
      </w:r>
      <w:r w:rsidRPr="000818C1">
        <w:rPr>
          <w:sz w:val="16"/>
          <w:szCs w:val="16"/>
        </w:rPr>
        <w:t>Yellow indicates majority opinion</w:t>
      </w:r>
    </w:p>
    <w:p w14:paraId="5E31CD21" w14:textId="77777777" w:rsidR="00CB228F" w:rsidRDefault="00CB228F" w:rsidP="00CB228F">
      <w:pPr>
        <w:spacing w:after="0"/>
        <w:rPr>
          <w:sz w:val="16"/>
          <w:szCs w:val="16"/>
        </w:rPr>
      </w:pPr>
    </w:p>
    <w:p w14:paraId="43D04CD0" w14:textId="1BA0553F" w:rsidR="00CB228F" w:rsidRDefault="00CB228F" w:rsidP="00CB228F">
      <w:pPr>
        <w:spacing w:after="0"/>
      </w:pPr>
      <w:r>
        <w:t xml:space="preserve">Whilst a blanket ban on parking wasn’t supported, it was the strong belief of all the residents that bad parking occurred regularly around the junction with </w:t>
      </w:r>
      <w:proofErr w:type="spellStart"/>
      <w:r>
        <w:t>Catforth</w:t>
      </w:r>
      <w:proofErr w:type="spellEnd"/>
      <w:r>
        <w:t xml:space="preserve"> Road and o</w:t>
      </w:r>
      <w:r w:rsidRPr="00CB228F">
        <w:t xml:space="preserve">n the bend down school lane </w:t>
      </w:r>
      <w:r>
        <w:t>and that this should be discouraged with the use of double yellow lines.</w:t>
      </w:r>
    </w:p>
    <w:p w14:paraId="3854F91C" w14:textId="77777777" w:rsidR="00CB228F" w:rsidRDefault="00CB228F" w:rsidP="00CB228F">
      <w:pPr>
        <w:spacing w:after="0"/>
      </w:pPr>
    </w:p>
    <w:p w14:paraId="353725E7" w14:textId="5B2AF2B8" w:rsidR="00CB228F" w:rsidRPr="00CB228F" w:rsidRDefault="00CB228F" w:rsidP="00CB228F">
      <w:pPr>
        <w:pStyle w:val="Heading2"/>
        <w:rPr>
          <w:sz w:val="22"/>
          <w:szCs w:val="22"/>
        </w:rPr>
      </w:pPr>
      <w:r>
        <w:t>Other Considerations</w:t>
      </w:r>
    </w:p>
    <w:p w14:paraId="49A9F4C9" w14:textId="77777777" w:rsidR="00CB228F" w:rsidRDefault="00CB228F" w:rsidP="00CB228F">
      <w:pPr>
        <w:pStyle w:val="Heading4"/>
      </w:pPr>
      <w:r>
        <w:t>School Lane</w:t>
      </w:r>
    </w:p>
    <w:p w14:paraId="134D10F4" w14:textId="36632031" w:rsidR="00147330" w:rsidRDefault="00147330" w:rsidP="00147330">
      <w:proofErr w:type="gramStart"/>
      <w:r>
        <w:t>A number of</w:t>
      </w:r>
      <w:proofErr w:type="gramEnd"/>
      <w:r>
        <w:t xml:space="preserve"> issues were raised around school lane</w:t>
      </w:r>
      <w:r w:rsidR="00A55682">
        <w:t xml:space="preserve"> predominantly from parents but from residents too</w:t>
      </w:r>
      <w:r w:rsidR="00F908E5">
        <w:t>:</w:t>
      </w:r>
    </w:p>
    <w:p w14:paraId="3D2C47D3" w14:textId="77777777" w:rsidR="005674CD" w:rsidRDefault="004C1686" w:rsidP="00F908E5">
      <w:pPr>
        <w:pStyle w:val="ListParagraph"/>
        <w:numPr>
          <w:ilvl w:val="0"/>
          <w:numId w:val="10"/>
        </w:numPr>
      </w:pPr>
      <w:r>
        <w:t xml:space="preserve">Parking slows the cars </w:t>
      </w:r>
      <w:r w:rsidR="005674CD">
        <w:t xml:space="preserve">and removing it would only make the situation worse and push parents to </w:t>
      </w:r>
      <w:proofErr w:type="gramStart"/>
      <w:r w:rsidR="005674CD">
        <w:t>cross roads</w:t>
      </w:r>
      <w:proofErr w:type="gramEnd"/>
      <w:r w:rsidR="005674CD">
        <w:t xml:space="preserve"> they don’t need to.</w:t>
      </w:r>
    </w:p>
    <w:p w14:paraId="1434886E" w14:textId="1476B733" w:rsidR="00F908E5" w:rsidRDefault="00F25D06" w:rsidP="00F908E5">
      <w:pPr>
        <w:pStyle w:val="ListParagraph"/>
        <w:numPr>
          <w:ilvl w:val="0"/>
          <w:numId w:val="10"/>
        </w:numPr>
      </w:pPr>
      <w:r>
        <w:t>Parents regularly stand in the road</w:t>
      </w:r>
      <w:r w:rsidR="005674CD">
        <w:t xml:space="preserve"> during pickup</w:t>
      </w:r>
    </w:p>
    <w:p w14:paraId="03340FCE" w14:textId="0E08C32D" w:rsidR="00F25D06" w:rsidRDefault="00F25D06" w:rsidP="00F908E5">
      <w:pPr>
        <w:pStyle w:val="ListParagraph"/>
        <w:numPr>
          <w:ilvl w:val="0"/>
          <w:numId w:val="10"/>
        </w:numPr>
      </w:pPr>
      <w:r>
        <w:t>Bad parking at bends, junctions</w:t>
      </w:r>
      <w:r w:rsidR="00486758">
        <w:t>, parking across residents drives</w:t>
      </w:r>
      <w:r>
        <w:t xml:space="preserve"> and on white lines</w:t>
      </w:r>
    </w:p>
    <w:p w14:paraId="4F58E720" w14:textId="55249B68" w:rsidR="00486758" w:rsidRDefault="00486758" w:rsidP="00F908E5">
      <w:pPr>
        <w:pStyle w:val="ListParagraph"/>
        <w:numPr>
          <w:ilvl w:val="0"/>
          <w:numId w:val="10"/>
        </w:numPr>
      </w:pPr>
      <w:r>
        <w:t xml:space="preserve">Turning in the road causes hold ups </w:t>
      </w:r>
      <w:r w:rsidR="0022358C">
        <w:t>and frustration</w:t>
      </w:r>
    </w:p>
    <w:p w14:paraId="3136D5E9" w14:textId="4D1AFAEA" w:rsidR="0022358C" w:rsidRDefault="0022358C" w:rsidP="00F908E5">
      <w:pPr>
        <w:pStyle w:val="ListParagraph"/>
        <w:numPr>
          <w:ilvl w:val="0"/>
          <w:numId w:val="10"/>
        </w:numPr>
      </w:pPr>
      <w:r>
        <w:t>Bugg</w:t>
      </w:r>
      <w:r w:rsidR="009A1AA5">
        <w:t>ies</w:t>
      </w:r>
      <w:r>
        <w:t xml:space="preserve"> struggle to get past cars on the pavement and </w:t>
      </w:r>
      <w:proofErr w:type="gramStart"/>
      <w:r>
        <w:t>have to</w:t>
      </w:r>
      <w:proofErr w:type="gramEnd"/>
      <w:r>
        <w:t xml:space="preserve"> walk in the road</w:t>
      </w:r>
    </w:p>
    <w:p w14:paraId="34F448FF" w14:textId="2474A690" w:rsidR="005674CD" w:rsidRDefault="009B2DDC" w:rsidP="00F908E5">
      <w:pPr>
        <w:pStyle w:val="ListParagraph"/>
        <w:numPr>
          <w:ilvl w:val="0"/>
          <w:numId w:val="10"/>
        </w:numPr>
      </w:pPr>
      <w:r>
        <w:t>Parents</w:t>
      </w:r>
      <w:r w:rsidR="005674CD">
        <w:t xml:space="preserve"> will do laps until a space is freed up</w:t>
      </w:r>
    </w:p>
    <w:p w14:paraId="72864674" w14:textId="50DD23D6" w:rsidR="00216729" w:rsidRDefault="00216729" w:rsidP="00216729">
      <w:r>
        <w:t>Some suggestions and comments on proposed solutions included:</w:t>
      </w:r>
    </w:p>
    <w:p w14:paraId="5D8B41E5" w14:textId="47D49870" w:rsidR="0022358C" w:rsidRDefault="001571FC" w:rsidP="00F908E5">
      <w:pPr>
        <w:pStyle w:val="ListParagraph"/>
        <w:numPr>
          <w:ilvl w:val="0"/>
          <w:numId w:val="10"/>
        </w:numPr>
      </w:pPr>
      <w:r>
        <w:t xml:space="preserve">Caravans will park in laybys if </w:t>
      </w:r>
      <w:r w:rsidR="009A1AA5">
        <w:t>they are made larger</w:t>
      </w:r>
    </w:p>
    <w:p w14:paraId="31762BDE" w14:textId="2F39C426" w:rsidR="001571FC" w:rsidRDefault="000B53AB" w:rsidP="00F908E5">
      <w:pPr>
        <w:pStyle w:val="ListParagraph"/>
        <w:numPr>
          <w:ilvl w:val="0"/>
          <w:numId w:val="10"/>
        </w:numPr>
      </w:pPr>
      <w:r>
        <w:t xml:space="preserve">Any restrictions would still need to be enforced </w:t>
      </w:r>
    </w:p>
    <w:p w14:paraId="23659EB9" w14:textId="0C9A987D" w:rsidR="000B53AB" w:rsidRDefault="00127083" w:rsidP="00F908E5">
      <w:pPr>
        <w:pStyle w:val="ListParagraph"/>
        <w:numPr>
          <w:ilvl w:val="0"/>
          <w:numId w:val="10"/>
        </w:numPr>
      </w:pPr>
      <w:r>
        <w:t>Markings in laybys might help maximise the space available</w:t>
      </w:r>
    </w:p>
    <w:p w14:paraId="111F51C7" w14:textId="3F4C24EF" w:rsidR="00127083" w:rsidRDefault="00E004DC" w:rsidP="00F908E5">
      <w:pPr>
        <w:pStyle w:val="ListParagraph"/>
        <w:numPr>
          <w:ilvl w:val="0"/>
          <w:numId w:val="10"/>
        </w:numPr>
      </w:pPr>
      <w:r>
        <w:t>Layby near village hall</w:t>
      </w:r>
      <w:r w:rsidR="00127083">
        <w:t xml:space="preserve"> is preferred</w:t>
      </w:r>
      <w:r>
        <w:t xml:space="preserve"> by parents</w:t>
      </w:r>
      <w:r w:rsidR="00485238">
        <w:t>, feels safer and is more convenient.</w:t>
      </w:r>
    </w:p>
    <w:p w14:paraId="5EDC3FA8" w14:textId="4B8AD877" w:rsidR="00127083" w:rsidRDefault="00127083" w:rsidP="00F908E5">
      <w:pPr>
        <w:pStyle w:val="ListParagraph"/>
        <w:numPr>
          <w:ilvl w:val="0"/>
          <w:numId w:val="10"/>
        </w:numPr>
      </w:pPr>
      <w:r>
        <w:t xml:space="preserve">Village Hall not very suitable for mass parking </w:t>
      </w:r>
    </w:p>
    <w:p w14:paraId="01FBE8EA" w14:textId="5FB0CB54" w:rsidR="00CE48DC" w:rsidRDefault="00CE48DC" w:rsidP="00CE48DC">
      <w:pPr>
        <w:pStyle w:val="ListParagraph"/>
        <w:numPr>
          <w:ilvl w:val="1"/>
          <w:numId w:val="10"/>
        </w:numPr>
      </w:pPr>
      <w:r>
        <w:lastRenderedPageBreak/>
        <w:t>Dangers of all the turning vehicles</w:t>
      </w:r>
    </w:p>
    <w:p w14:paraId="56FFA3B8" w14:textId="622C81C0" w:rsidR="00CE48DC" w:rsidRDefault="00CE48DC" w:rsidP="00CE48DC">
      <w:pPr>
        <w:pStyle w:val="ListParagraph"/>
        <w:numPr>
          <w:ilvl w:val="1"/>
          <w:numId w:val="10"/>
        </w:numPr>
      </w:pPr>
      <w:r>
        <w:t>Bottle necks due to the 1 in 1 out entrance</w:t>
      </w:r>
    </w:p>
    <w:p w14:paraId="0718A639" w14:textId="54CDF874" w:rsidR="00351EA7" w:rsidRDefault="00351EA7" w:rsidP="00CE48DC">
      <w:pPr>
        <w:pStyle w:val="ListParagraph"/>
        <w:numPr>
          <w:ilvl w:val="1"/>
          <w:numId w:val="10"/>
        </w:numPr>
      </w:pPr>
      <w:r>
        <w:t xml:space="preserve">Any use is kindly offered by the hall but not mandatory and therefore not </w:t>
      </w:r>
      <w:r>
        <w:t>guaranteed for the future.</w:t>
      </w:r>
    </w:p>
    <w:p w14:paraId="3A9339A3" w14:textId="31F262DA" w:rsidR="00E004DC" w:rsidRDefault="00485238" w:rsidP="00E004DC">
      <w:pPr>
        <w:pStyle w:val="ListParagraph"/>
        <w:numPr>
          <w:ilvl w:val="0"/>
          <w:numId w:val="10"/>
        </w:numPr>
      </w:pPr>
      <w:r>
        <w:t>Pedestrian crossing mentioned at every meeting without fail</w:t>
      </w:r>
      <w:r w:rsidR="00484CB4">
        <w:t xml:space="preserve"> and seemed universally supported</w:t>
      </w:r>
      <w:r w:rsidR="009A1AA5">
        <w:t>,</w:t>
      </w:r>
      <w:r w:rsidR="00484CB4">
        <w:t xml:space="preserve"> but no poll taken</w:t>
      </w:r>
    </w:p>
    <w:p w14:paraId="73E41A53" w14:textId="3FFCDCB5" w:rsidR="00484CB4" w:rsidRDefault="005F37D4" w:rsidP="00E004DC">
      <w:pPr>
        <w:pStyle w:val="ListParagraph"/>
        <w:numPr>
          <w:ilvl w:val="0"/>
          <w:numId w:val="10"/>
        </w:numPr>
      </w:pPr>
      <w:r>
        <w:t xml:space="preserve">Passing places are possible for drivers during school time, but the bad parking can cause </w:t>
      </w:r>
      <w:r>
        <w:t>these to be removed</w:t>
      </w:r>
    </w:p>
    <w:p w14:paraId="798233A5" w14:textId="60223A1D" w:rsidR="005F37D4" w:rsidRDefault="0095352E" w:rsidP="00E004DC">
      <w:pPr>
        <w:pStyle w:val="ListParagraph"/>
        <w:numPr>
          <w:ilvl w:val="0"/>
          <w:numId w:val="10"/>
        </w:numPr>
      </w:pPr>
      <w:r>
        <w:t>Wider footpaths would contribute</w:t>
      </w:r>
      <w:r w:rsidR="004C1686">
        <w:t xml:space="preserve"> a lot to safety</w:t>
      </w:r>
    </w:p>
    <w:p w14:paraId="042740A9" w14:textId="54F335A1" w:rsidR="004C1686" w:rsidRDefault="00180609" w:rsidP="00180609">
      <w:pPr>
        <w:pStyle w:val="Heading4"/>
      </w:pPr>
      <w:r>
        <w:t>Lighting</w:t>
      </w:r>
    </w:p>
    <w:p w14:paraId="41802E44" w14:textId="3E0D0C3E" w:rsidR="00180609" w:rsidRDefault="00180609" w:rsidP="009B2DDC">
      <w:r w:rsidRPr="003B453D">
        <w:t xml:space="preserve">Many residents expressed a view that </w:t>
      </w:r>
      <w:r w:rsidR="00A84E83" w:rsidRPr="003B453D">
        <w:t xml:space="preserve">they did not want to see more lighting introduced into the village </w:t>
      </w:r>
      <w:proofErr w:type="gramStart"/>
      <w:r w:rsidR="00A84E83" w:rsidRPr="003B453D">
        <w:t>as a result of</w:t>
      </w:r>
      <w:proofErr w:type="gramEnd"/>
      <w:r w:rsidR="00A84E83" w:rsidRPr="003B453D">
        <w:t xml:space="preserve"> the traffic calming measures</w:t>
      </w:r>
      <w:r w:rsidR="00C81A2A" w:rsidRPr="003B453D">
        <w:t xml:space="preserve">. They were concerned about </w:t>
      </w:r>
      <w:r w:rsidR="00EC1E10" w:rsidRPr="003B453D">
        <w:t>light pollution diminishing</w:t>
      </w:r>
      <w:r w:rsidR="00EC1E10">
        <w:t xml:space="preserve"> </w:t>
      </w:r>
      <w:r w:rsidR="00C81A2A">
        <w:t>the rural nature of the village</w:t>
      </w:r>
      <w:r w:rsidR="00EC1E10">
        <w:t>.</w:t>
      </w:r>
      <w:r w:rsidR="00C81A2A">
        <w:t xml:space="preserve"> </w:t>
      </w:r>
    </w:p>
    <w:tbl>
      <w:tblPr>
        <w:tblW w:w="7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4"/>
        <w:gridCol w:w="1024"/>
        <w:gridCol w:w="1318"/>
      </w:tblGrid>
      <w:tr w:rsidR="007028BA" w:rsidRPr="00BE4938" w14:paraId="5E5A5108" w14:textId="77777777" w:rsidTr="007028BA">
        <w:trPr>
          <w:trHeight w:val="645"/>
        </w:trPr>
        <w:tc>
          <w:tcPr>
            <w:tcW w:w="5114" w:type="dxa"/>
            <w:vAlign w:val="center"/>
          </w:tcPr>
          <w:p w14:paraId="70B973D5" w14:textId="5303E5C6" w:rsidR="007028BA" w:rsidRDefault="007028BA" w:rsidP="007028B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D50DB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Suggestion</w:t>
            </w:r>
          </w:p>
        </w:tc>
        <w:tc>
          <w:tcPr>
            <w:tcW w:w="1024" w:type="dxa"/>
            <w:vAlign w:val="center"/>
          </w:tcPr>
          <w:p w14:paraId="159D99B5" w14:textId="5792BD70" w:rsidR="007028BA" w:rsidRPr="00BE4938" w:rsidRDefault="007028BA" w:rsidP="007028B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D50DB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In Favour</w:t>
            </w:r>
          </w:p>
        </w:tc>
        <w:tc>
          <w:tcPr>
            <w:tcW w:w="1318" w:type="dxa"/>
            <w:vAlign w:val="center"/>
          </w:tcPr>
          <w:p w14:paraId="5A1E7AD0" w14:textId="337A5532" w:rsidR="007028BA" w:rsidRPr="00BE4938" w:rsidRDefault="007028BA" w:rsidP="007028B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D50DB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Against</w:t>
            </w:r>
          </w:p>
        </w:tc>
      </w:tr>
      <w:tr w:rsidR="007028BA" w:rsidRPr="00BE4938" w14:paraId="653EC96F" w14:textId="77777777" w:rsidTr="007028BA">
        <w:trPr>
          <w:trHeight w:val="645"/>
        </w:trPr>
        <w:tc>
          <w:tcPr>
            <w:tcW w:w="5114" w:type="dxa"/>
            <w:vAlign w:val="center"/>
            <w:hideMark/>
          </w:tcPr>
          <w:p w14:paraId="2C7E5E9D" w14:textId="77777777" w:rsidR="007028BA" w:rsidRPr="00BE4938" w:rsidRDefault="007028BA" w:rsidP="007028B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The principle of having more lighting particularly to support traffic calming features</w:t>
            </w:r>
          </w:p>
        </w:tc>
        <w:tc>
          <w:tcPr>
            <w:tcW w:w="1024" w:type="dxa"/>
            <w:shd w:val="clear" w:color="000000" w:fill="FFFF00"/>
            <w:vAlign w:val="center"/>
            <w:hideMark/>
          </w:tcPr>
          <w:p w14:paraId="070087C7" w14:textId="77777777" w:rsidR="007028BA" w:rsidRPr="00BE4938" w:rsidRDefault="007028BA" w:rsidP="007028B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BE493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28</w:t>
            </w:r>
          </w:p>
        </w:tc>
        <w:tc>
          <w:tcPr>
            <w:tcW w:w="1318" w:type="dxa"/>
            <w:vAlign w:val="center"/>
            <w:hideMark/>
          </w:tcPr>
          <w:p w14:paraId="3A658F7F" w14:textId="77777777" w:rsidR="007028BA" w:rsidRPr="00BE4938" w:rsidRDefault="007028BA" w:rsidP="007028BA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BE4938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</w:tr>
    </w:tbl>
    <w:p w14:paraId="2D10607C" w14:textId="77777777" w:rsidR="007028BA" w:rsidRDefault="007028BA" w:rsidP="007028BA">
      <w:pPr>
        <w:spacing w:after="0"/>
        <w:rPr>
          <w:sz w:val="16"/>
          <w:szCs w:val="16"/>
        </w:rPr>
      </w:pPr>
      <w:r>
        <w:rPr>
          <w:sz w:val="16"/>
          <w:szCs w:val="16"/>
        </w:rPr>
        <w:t>*</w:t>
      </w:r>
      <w:r w:rsidRPr="000818C1">
        <w:rPr>
          <w:sz w:val="16"/>
          <w:szCs w:val="16"/>
        </w:rPr>
        <w:t>Yellow indicates majority opinion</w:t>
      </w:r>
    </w:p>
    <w:p w14:paraId="64013227" w14:textId="77777777" w:rsidR="007028BA" w:rsidRDefault="007028BA" w:rsidP="007028BA">
      <w:pPr>
        <w:spacing w:after="0"/>
        <w:rPr>
          <w:sz w:val="16"/>
          <w:szCs w:val="16"/>
        </w:rPr>
      </w:pPr>
    </w:p>
    <w:p w14:paraId="1EC5C59D" w14:textId="4D9EEE1D" w:rsidR="009B2DDC" w:rsidRDefault="009B2DDC" w:rsidP="009B2DDC">
      <w:pPr>
        <w:pStyle w:val="Heading4"/>
      </w:pPr>
      <w:r>
        <w:t>Other Thoughts</w:t>
      </w:r>
    </w:p>
    <w:p w14:paraId="1AB40B7F" w14:textId="39CAA087" w:rsidR="00FB1478" w:rsidRPr="003B453D" w:rsidRDefault="009B2DDC" w:rsidP="00FB1478">
      <w:r>
        <w:t>We had discussion</w:t>
      </w:r>
      <w:r w:rsidR="00FB1478">
        <w:t xml:space="preserve">s on a wide variety of topics, below is a list of some of </w:t>
      </w:r>
      <w:r w:rsidR="00EC1E10" w:rsidRPr="003B453D">
        <w:t>the suggestions from residents:</w:t>
      </w:r>
    </w:p>
    <w:p w14:paraId="4D78A1C7" w14:textId="761C1EA1" w:rsidR="00417885" w:rsidRDefault="00417885" w:rsidP="00417885">
      <w:pPr>
        <w:pStyle w:val="ListParagraph"/>
        <w:numPr>
          <w:ilvl w:val="0"/>
          <w:numId w:val="13"/>
        </w:numPr>
      </w:pPr>
      <w:r>
        <w:t>Weight Limits should be applied</w:t>
      </w:r>
      <w:r w:rsidR="009A1AA5">
        <w:t xml:space="preserve"> to </w:t>
      </w:r>
      <w:proofErr w:type="spellStart"/>
      <w:r w:rsidR="009A1AA5">
        <w:t>Catforth</w:t>
      </w:r>
      <w:proofErr w:type="spellEnd"/>
      <w:r w:rsidR="009A1AA5">
        <w:t xml:space="preserve"> Road to avoid </w:t>
      </w:r>
      <w:r w:rsidR="00876717">
        <w:t>the use of the road as a through route for heavy vehicles</w:t>
      </w:r>
    </w:p>
    <w:p w14:paraId="0BBC65B8" w14:textId="42EF793B" w:rsidR="00A43D5A" w:rsidRDefault="00A43D5A" w:rsidP="00417885">
      <w:pPr>
        <w:pStyle w:val="ListParagraph"/>
        <w:numPr>
          <w:ilvl w:val="0"/>
          <w:numId w:val="13"/>
        </w:numPr>
      </w:pPr>
      <w:r>
        <w:t>Portuguese</w:t>
      </w:r>
      <w:r w:rsidR="00417885">
        <w:t xml:space="preserve"> style </w:t>
      </w:r>
      <w:r>
        <w:t>traffic lights</w:t>
      </w:r>
      <w:r w:rsidR="009A1AA5">
        <w:t xml:space="preserve"> (these are a SPID that becomes a red traffic light if a speeding vehicle approaches)</w:t>
      </w:r>
    </w:p>
    <w:p w14:paraId="44F1028A" w14:textId="3937FCCD" w:rsidR="00A43D5A" w:rsidRDefault="00925EC5" w:rsidP="00417885">
      <w:pPr>
        <w:pStyle w:val="ListParagraph"/>
        <w:numPr>
          <w:ilvl w:val="0"/>
          <w:numId w:val="13"/>
        </w:numPr>
      </w:pPr>
      <w:r>
        <w:t>Layby for speed camera vans</w:t>
      </w:r>
    </w:p>
    <w:p w14:paraId="3431A7F6" w14:textId="12622568" w:rsidR="00925EC5" w:rsidRDefault="00CF06CD" w:rsidP="00417885">
      <w:pPr>
        <w:pStyle w:val="ListParagraph"/>
        <w:numPr>
          <w:ilvl w:val="0"/>
          <w:numId w:val="13"/>
        </w:numPr>
      </w:pPr>
      <w:r>
        <w:t>Footpaths throughout the village</w:t>
      </w:r>
      <w:r w:rsidR="00876717">
        <w:t xml:space="preserve"> to improve safety for pedestrians</w:t>
      </w:r>
    </w:p>
    <w:p w14:paraId="69049E29" w14:textId="30194C75" w:rsidR="00772AA9" w:rsidRDefault="00CF06CD" w:rsidP="007C7587">
      <w:pPr>
        <w:pStyle w:val="ListParagraph"/>
        <w:numPr>
          <w:ilvl w:val="0"/>
          <w:numId w:val="13"/>
        </w:numPr>
      </w:pPr>
      <w:r>
        <w:t>Footpaths for Priory Hospital workers</w:t>
      </w:r>
    </w:p>
    <w:p w14:paraId="54AA5282" w14:textId="6AC2CA25" w:rsidR="00876717" w:rsidRDefault="00876717" w:rsidP="007C7587">
      <w:pPr>
        <w:pStyle w:val="ListParagraph"/>
        <w:numPr>
          <w:ilvl w:val="0"/>
          <w:numId w:val="13"/>
        </w:numPr>
      </w:pPr>
      <w:r>
        <w:t>Residents would like to see some action taken quickly, possibly before implementing a full scheme, if possible</w:t>
      </w:r>
    </w:p>
    <w:p w14:paraId="4EF7D11A" w14:textId="77777777" w:rsidR="00772AA9" w:rsidRDefault="00772AA9" w:rsidP="00772AA9"/>
    <w:sectPr w:rsidR="00772A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7CA"/>
    <w:multiLevelType w:val="hybridMultilevel"/>
    <w:tmpl w:val="07A46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01FC2"/>
    <w:multiLevelType w:val="hybridMultilevel"/>
    <w:tmpl w:val="0158E35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10873144"/>
    <w:multiLevelType w:val="hybridMultilevel"/>
    <w:tmpl w:val="99A01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F7DE1"/>
    <w:multiLevelType w:val="hybridMultilevel"/>
    <w:tmpl w:val="F1D06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801C9"/>
    <w:multiLevelType w:val="hybridMultilevel"/>
    <w:tmpl w:val="74FEA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35F69"/>
    <w:multiLevelType w:val="hybridMultilevel"/>
    <w:tmpl w:val="1B6C6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525AB"/>
    <w:multiLevelType w:val="hybridMultilevel"/>
    <w:tmpl w:val="B2866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A5185"/>
    <w:multiLevelType w:val="hybridMultilevel"/>
    <w:tmpl w:val="51524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E35A4"/>
    <w:multiLevelType w:val="hybridMultilevel"/>
    <w:tmpl w:val="040A466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5B6751E6"/>
    <w:multiLevelType w:val="hybridMultilevel"/>
    <w:tmpl w:val="6EEE0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258EA"/>
    <w:multiLevelType w:val="hybridMultilevel"/>
    <w:tmpl w:val="8CB2090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63B30695"/>
    <w:multiLevelType w:val="hybridMultilevel"/>
    <w:tmpl w:val="86A61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FA5B79"/>
    <w:multiLevelType w:val="hybridMultilevel"/>
    <w:tmpl w:val="F4C02DF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837727278">
    <w:abstractNumId w:val="0"/>
  </w:num>
  <w:num w:numId="2" w16cid:durableId="815799638">
    <w:abstractNumId w:val="2"/>
  </w:num>
  <w:num w:numId="3" w16cid:durableId="115219519">
    <w:abstractNumId w:val="7"/>
  </w:num>
  <w:num w:numId="4" w16cid:durableId="931741749">
    <w:abstractNumId w:val="11"/>
  </w:num>
  <w:num w:numId="5" w16cid:durableId="157309007">
    <w:abstractNumId w:val="1"/>
  </w:num>
  <w:num w:numId="6" w16cid:durableId="723336394">
    <w:abstractNumId w:val="9"/>
  </w:num>
  <w:num w:numId="7" w16cid:durableId="305360681">
    <w:abstractNumId w:val="6"/>
  </w:num>
  <w:num w:numId="8" w16cid:durableId="1797940905">
    <w:abstractNumId w:val="4"/>
  </w:num>
  <w:num w:numId="9" w16cid:durableId="675809395">
    <w:abstractNumId w:val="8"/>
  </w:num>
  <w:num w:numId="10" w16cid:durableId="678123132">
    <w:abstractNumId w:val="3"/>
  </w:num>
  <w:num w:numId="11" w16cid:durableId="1478494196">
    <w:abstractNumId w:val="10"/>
  </w:num>
  <w:num w:numId="12" w16cid:durableId="26610770">
    <w:abstractNumId w:val="12"/>
  </w:num>
  <w:num w:numId="13" w16cid:durableId="178547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DE"/>
    <w:rsid w:val="00027F36"/>
    <w:rsid w:val="00074812"/>
    <w:rsid w:val="000818C1"/>
    <w:rsid w:val="000B53AB"/>
    <w:rsid w:val="000D2247"/>
    <w:rsid w:val="00127083"/>
    <w:rsid w:val="00147330"/>
    <w:rsid w:val="00153057"/>
    <w:rsid w:val="001571FC"/>
    <w:rsid w:val="00180609"/>
    <w:rsid w:val="001D1005"/>
    <w:rsid w:val="0020190D"/>
    <w:rsid w:val="00216729"/>
    <w:rsid w:val="0022358C"/>
    <w:rsid w:val="0025778A"/>
    <w:rsid w:val="0029416C"/>
    <w:rsid w:val="0030594A"/>
    <w:rsid w:val="00351EA7"/>
    <w:rsid w:val="003B453D"/>
    <w:rsid w:val="003E41CB"/>
    <w:rsid w:val="00406F7D"/>
    <w:rsid w:val="00417885"/>
    <w:rsid w:val="004845EB"/>
    <w:rsid w:val="00484CB4"/>
    <w:rsid w:val="00485238"/>
    <w:rsid w:val="00486758"/>
    <w:rsid w:val="004B4637"/>
    <w:rsid w:val="004C1686"/>
    <w:rsid w:val="00523152"/>
    <w:rsid w:val="005506D0"/>
    <w:rsid w:val="00550E3D"/>
    <w:rsid w:val="005674CD"/>
    <w:rsid w:val="005F37D4"/>
    <w:rsid w:val="006B4088"/>
    <w:rsid w:val="006F2F2A"/>
    <w:rsid w:val="007028BA"/>
    <w:rsid w:val="00772AA9"/>
    <w:rsid w:val="00790C15"/>
    <w:rsid w:val="007C7587"/>
    <w:rsid w:val="007D66A5"/>
    <w:rsid w:val="00861892"/>
    <w:rsid w:val="008754BC"/>
    <w:rsid w:val="00876717"/>
    <w:rsid w:val="008F638E"/>
    <w:rsid w:val="00925EC5"/>
    <w:rsid w:val="0095352E"/>
    <w:rsid w:val="009A1AA5"/>
    <w:rsid w:val="009B04BB"/>
    <w:rsid w:val="009B2DDC"/>
    <w:rsid w:val="00A43D5A"/>
    <w:rsid w:val="00A55682"/>
    <w:rsid w:val="00A84E83"/>
    <w:rsid w:val="00A91ACD"/>
    <w:rsid w:val="00B61319"/>
    <w:rsid w:val="00C81A2A"/>
    <w:rsid w:val="00CA4096"/>
    <w:rsid w:val="00CB228F"/>
    <w:rsid w:val="00CC070B"/>
    <w:rsid w:val="00CE48DC"/>
    <w:rsid w:val="00CF06CD"/>
    <w:rsid w:val="00D04437"/>
    <w:rsid w:val="00E004DC"/>
    <w:rsid w:val="00E45BDE"/>
    <w:rsid w:val="00E56514"/>
    <w:rsid w:val="00EC1E10"/>
    <w:rsid w:val="00ED4E03"/>
    <w:rsid w:val="00EE48D2"/>
    <w:rsid w:val="00F25D06"/>
    <w:rsid w:val="00F671FB"/>
    <w:rsid w:val="00F908E5"/>
    <w:rsid w:val="00FB1478"/>
    <w:rsid w:val="00FE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FA5F4"/>
  <w15:chartTrackingRefBased/>
  <w15:docId w15:val="{62AAA03D-9207-4B74-B187-638AAA91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8BA"/>
  </w:style>
  <w:style w:type="paragraph" w:styleId="Heading1">
    <w:name w:val="heading 1"/>
    <w:basedOn w:val="Normal"/>
    <w:next w:val="Normal"/>
    <w:link w:val="Heading1Char"/>
    <w:uiPriority w:val="9"/>
    <w:qFormat/>
    <w:rsid w:val="00E45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5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5B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45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B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B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45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45B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45B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B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B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B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B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B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5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5B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5B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5B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B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B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BDE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FE0A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Green</dc:creator>
  <cp:keywords/>
  <dc:description/>
  <cp:lastModifiedBy>angela mills</cp:lastModifiedBy>
  <cp:revision>2</cp:revision>
  <dcterms:created xsi:type="dcterms:W3CDTF">2025-11-11T09:51:00Z</dcterms:created>
  <dcterms:modified xsi:type="dcterms:W3CDTF">2025-11-11T09:51:00Z</dcterms:modified>
</cp:coreProperties>
</file>